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证明事项告知承诺书</w:t>
      </w:r>
    </w:p>
    <w:p>
      <w:pPr>
        <w:spacing w:line="580" w:lineRule="exact"/>
        <w:ind w:firstLine="2240" w:firstLineChars="7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申请事项名称：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商业特许经营备案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证明事项名称：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企业法人代表身份证原件 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</w:p>
    <w:p>
      <w:pPr>
        <w:numPr>
          <w:ilvl w:val="0"/>
          <w:numId w:val="1"/>
        </w:numPr>
        <w:spacing w:line="580" w:lineRule="exact"/>
        <w:ind w:firstLine="2880" w:firstLineChars="9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基本信息</w:t>
      </w:r>
    </w:p>
    <w:p>
      <w:pPr>
        <w:numPr>
          <w:ilvl w:val="0"/>
          <w:numId w:val="0"/>
        </w:numPr>
        <w:spacing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（一）申请人（承诺人）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姓名（或单位）：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李××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13×××××××××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证件类型：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身份证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证件编号：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340××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××××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（二）受理单位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淮北市商务局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联系方式（政务窗口电话）：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0561-2990050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</w:p>
    <w:p>
      <w:pPr>
        <w:spacing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numPr>
          <w:ilvl w:val="0"/>
          <w:numId w:val="2"/>
        </w:numPr>
        <w:spacing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受理单位告知</w:t>
      </w:r>
    </w:p>
    <w:p>
      <w:pPr>
        <w:numPr>
          <w:ilvl w:val="0"/>
          <w:numId w:val="0"/>
        </w:numPr>
        <w:spacing w:line="580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（一）证明事项名称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default" w:ascii="仿宋_GB2312" w:hAnsi="Microsoft YaHei UI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default" w:ascii="仿宋_GB2312" w:hAnsi="Microsoft YaHei UI" w:eastAsia="仿宋_GB2312" w:cs="宋体"/>
          <w:color w:val="auto"/>
          <w:spacing w:val="8"/>
          <w:kern w:val="0"/>
          <w:sz w:val="32"/>
          <w:szCs w:val="32"/>
        </w:rPr>
        <w:t>企业法人代表身份证原件。法定代表人系香港、澳门、台湾地区居民，应提交港、澳、台通行证；法定代表人系外国公民的，应提交法定代表人护照及翻译件（翻译件应加盖境内有资质的翻译公司公章，并附翻译公司营业执照副本复印件）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（二）证明用途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72" w:firstLineChars="200"/>
        <w:textAlignment w:val="auto"/>
        <w:rPr>
          <w:rFonts w:hint="eastAsia" w:ascii="仿宋_GB2312" w:hAnsi="Microsoft YaHei UI" w:eastAsia="仿宋_GB2312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default" w:ascii="仿宋_GB2312" w:hAnsi="Microsoft YaHei UI" w:eastAsia="仿宋_GB2312" w:cs="宋体"/>
          <w:color w:val="auto"/>
          <w:spacing w:val="8"/>
          <w:kern w:val="0"/>
          <w:sz w:val="32"/>
          <w:szCs w:val="32"/>
        </w:rPr>
        <w:t xml:space="preserve"> 商业特许经营备案</w:t>
      </w:r>
      <w:r>
        <w:rPr>
          <w:rFonts w:hint="eastAsia" w:ascii="仿宋_GB2312" w:hAnsi="Microsoft YaHei UI" w:eastAsia="仿宋_GB2312" w:cs="宋体"/>
          <w:color w:val="auto"/>
          <w:spacing w:val="8"/>
          <w:kern w:val="0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（三）设定证明依据</w:t>
      </w:r>
    </w:p>
    <w:p>
      <w:pPr>
        <w:spacing w:line="580" w:lineRule="exact"/>
        <w:ind w:firstLine="672" w:firstLineChars="200"/>
        <w:rPr>
          <w:rFonts w:hint="eastAsia" w:ascii="仿宋_GB2312" w:hAnsi="Microsoft YaHei UI" w:eastAsia="仿宋_GB2312" w:cs="宋体"/>
          <w:color w:val="auto"/>
          <w:spacing w:val="8"/>
          <w:kern w:val="0"/>
          <w:sz w:val="32"/>
          <w:szCs w:val="32"/>
          <w:lang w:eastAsia="zh-CN"/>
        </w:rPr>
      </w:pPr>
      <w:r>
        <w:rPr>
          <w:rFonts w:hint="default" w:ascii="仿宋_GB2312" w:hAnsi="Microsoft YaHei UI" w:eastAsia="仿宋_GB2312" w:cs="宋体"/>
          <w:color w:val="auto"/>
          <w:spacing w:val="8"/>
          <w:kern w:val="0"/>
          <w:sz w:val="32"/>
          <w:szCs w:val="32"/>
        </w:rPr>
        <w:t>《商业特许经营备案管理办法》（商务部2011</w:t>
      </w:r>
      <w:r>
        <w:rPr>
          <w:rFonts w:hint="eastAsia" w:ascii="仿宋_GB2312" w:hAnsi="Microsoft YaHei UI" w:eastAsia="仿宋_GB2312" w:cs="宋体"/>
          <w:color w:val="auto"/>
          <w:spacing w:val="8"/>
          <w:kern w:val="0"/>
          <w:sz w:val="32"/>
          <w:szCs w:val="32"/>
        </w:rPr>
        <w:t>年第</w:t>
      </w:r>
      <w:r>
        <w:rPr>
          <w:rFonts w:hint="default" w:ascii="仿宋_GB2312" w:hAnsi="Microsoft YaHei UI" w:eastAsia="仿宋_GB2312" w:cs="宋体"/>
          <w:color w:val="auto"/>
          <w:spacing w:val="8"/>
          <w:kern w:val="0"/>
          <w:sz w:val="32"/>
          <w:szCs w:val="32"/>
        </w:rPr>
        <w:t>5</w:t>
      </w:r>
      <w:r>
        <w:rPr>
          <w:rFonts w:hint="eastAsia" w:ascii="仿宋_GB2312" w:hAnsi="Microsoft YaHei UI" w:eastAsia="仿宋_GB2312" w:cs="宋体"/>
          <w:color w:val="auto"/>
          <w:spacing w:val="8"/>
          <w:kern w:val="0"/>
          <w:sz w:val="32"/>
          <w:szCs w:val="32"/>
        </w:rPr>
        <w:t>号令）第三条</w:t>
      </w:r>
      <w:r>
        <w:rPr>
          <w:rFonts w:hint="eastAsia" w:ascii="仿宋_GB2312" w:hAnsi="Microsoft YaHei UI" w:eastAsia="仿宋_GB2312" w:cs="宋体"/>
          <w:color w:val="auto"/>
          <w:spacing w:val="8"/>
          <w:kern w:val="0"/>
          <w:sz w:val="32"/>
          <w:szCs w:val="3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（四）证明的内容</w:t>
      </w:r>
    </w:p>
    <w:p>
      <w:pPr>
        <w:spacing w:line="580" w:lineRule="exact"/>
        <w:ind w:firstLine="672" w:firstLineChars="200"/>
        <w:rPr>
          <w:rFonts w:hint="default" w:ascii="仿宋_GB2312" w:hAnsi="Microsoft YaHei UI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default" w:ascii="仿宋_GB2312" w:hAnsi="Microsoft YaHei UI" w:eastAsia="仿宋_GB2312" w:cs="宋体"/>
          <w:color w:val="auto"/>
          <w:spacing w:val="8"/>
          <w:kern w:val="0"/>
          <w:sz w:val="32"/>
          <w:szCs w:val="32"/>
        </w:rPr>
        <w:t xml:space="preserve"> 商业特许经营备案</w:t>
      </w:r>
      <w:r>
        <w:rPr>
          <w:rFonts w:hint="eastAsia" w:ascii="仿宋_GB2312" w:hAnsi="Microsoft YaHei UI" w:eastAsia="仿宋_GB2312" w:cs="宋体"/>
          <w:color w:val="auto"/>
          <w:spacing w:val="8"/>
          <w:kern w:val="0"/>
          <w:sz w:val="32"/>
          <w:szCs w:val="32"/>
          <w:lang w:eastAsia="zh-CN"/>
        </w:rPr>
        <w:t>，</w:t>
      </w:r>
      <w:r>
        <w:rPr>
          <w:rFonts w:hint="default" w:ascii="仿宋_GB2312" w:hAnsi="Microsoft YaHei UI" w:eastAsia="仿宋_GB2312" w:cs="宋体"/>
          <w:color w:val="auto"/>
          <w:spacing w:val="8"/>
          <w:kern w:val="0"/>
          <w:sz w:val="32"/>
          <w:szCs w:val="32"/>
        </w:rPr>
        <w:t>企业法人代表身份证原件。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（五）承诺的效力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申请人书面承诺已经符合告知证明内容中提出的条件、要求，并愿意承担不实承诺的法律责任后，受理单位(或审批单位)不再索要有关证明而依据书面承诺办理相关事项。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（六）不实承诺的责任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证明事项告知承诺失信行为信息纳入安徽省公共信用信息目录，对故意隐瞒真实情况、提供虚假承诺办理有关事项的，依法作出如下处理：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撤销已获得的商业特许经营备案编码号，对申请人（公司）和决策人员失信行为进行联合惩戒。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三、申请人承诺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申请人现作出下列承诺：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（一）已经知晓并理解受理单位告知的全部内容；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（二）已符合受理单位告知的条件、要求，具体是：</w:t>
      </w:r>
    </w:p>
    <w:p>
      <w:pPr>
        <w:spacing w:line="580" w:lineRule="exact"/>
        <w:ind w:firstLine="672" w:firstLineChars="200"/>
        <w:rPr>
          <w:rFonts w:hint="default" w:ascii="仿宋_GB2312" w:hAnsi="Microsoft YaHei UI" w:eastAsia="仿宋_GB2312" w:cs="宋体"/>
          <w:color w:val="auto"/>
          <w:spacing w:val="8"/>
          <w:kern w:val="0"/>
          <w:sz w:val="32"/>
          <w:szCs w:val="32"/>
        </w:rPr>
      </w:pPr>
      <w:r>
        <w:rPr>
          <w:rFonts w:hint="default" w:ascii="仿宋_GB2312" w:hAnsi="Microsoft YaHei UI" w:eastAsia="仿宋_GB2312" w:cs="宋体"/>
          <w:color w:val="auto"/>
          <w:spacing w:val="8"/>
          <w:kern w:val="0"/>
          <w:sz w:val="32"/>
          <w:szCs w:val="32"/>
        </w:rPr>
        <w:t>商业特许经营备案</w:t>
      </w:r>
      <w:r>
        <w:rPr>
          <w:rFonts w:hint="eastAsia" w:ascii="仿宋_GB2312" w:hAnsi="Microsoft YaHei UI" w:eastAsia="仿宋_GB2312" w:cs="宋体"/>
          <w:color w:val="auto"/>
          <w:spacing w:val="8"/>
          <w:kern w:val="0"/>
          <w:sz w:val="32"/>
          <w:szCs w:val="32"/>
          <w:lang w:eastAsia="zh-CN"/>
        </w:rPr>
        <w:t>，</w:t>
      </w:r>
      <w:r>
        <w:rPr>
          <w:rFonts w:hint="default" w:ascii="仿宋_GB2312" w:hAnsi="Microsoft YaHei UI" w:eastAsia="仿宋_GB2312" w:cs="宋体"/>
          <w:color w:val="auto"/>
          <w:spacing w:val="8"/>
          <w:kern w:val="0"/>
          <w:sz w:val="32"/>
          <w:szCs w:val="32"/>
        </w:rPr>
        <w:t>企业法人代表身份证原件。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（三）愿意承担不实承诺的法律责任；</w:t>
      </w:r>
    </w:p>
    <w:p>
      <w:pPr>
        <w:spacing w:line="58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上述承诺是本人的真实意思表示。</w:t>
      </w:r>
    </w:p>
    <w:p>
      <w:pPr>
        <w:spacing w:line="580" w:lineRule="exact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申请人签名：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受理单位(公章)：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(本文书一式两份，受理单位与申请人各执一份。）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说明:当受理机构与审批机构不一致时，本告知承诺书由审批机构授权受理机构代为签章，并代为履行告知义务。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B814BF"/>
    <w:multiLevelType w:val="singleLevel"/>
    <w:tmpl w:val="DBB814B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18F24E"/>
    <w:multiLevelType w:val="singleLevel"/>
    <w:tmpl w:val="0F18F2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86A27"/>
    <w:rsid w:val="06086223"/>
    <w:rsid w:val="211958FD"/>
    <w:rsid w:val="27D86A27"/>
    <w:rsid w:val="2C053348"/>
    <w:rsid w:val="39116582"/>
    <w:rsid w:val="432223C7"/>
    <w:rsid w:val="65957EC3"/>
    <w:rsid w:val="6B5E51CE"/>
    <w:rsid w:val="770837FC"/>
    <w:rsid w:val="79872207"/>
    <w:rsid w:val="7F88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2021-03-16T07:12:00Z</dcterms:created>
  <dc:creator>王守权</dc:creator>
  <cp:lastModifiedBy>吴丽娟</cp:lastModifiedBy>
  <dcterms:modified xsi:type="dcterms:W3CDTF">2022-03-31T03:11:56Z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08429E9F0FBE439AA527B67FE4C05214</vt:lpwstr>
  </property>
</Properties>
</file>