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B68C7">
      <w:pPr>
        <w:keepNext w:val="0"/>
        <w:keepLines w:val="0"/>
        <w:pageBreakBefore w:val="0"/>
        <w:widowControl/>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b w:val="0"/>
          <w:bCs w:val="0"/>
          <w:color w:val="000000"/>
          <w:w w:val="100"/>
          <w:kern w:val="0"/>
          <w:sz w:val="44"/>
          <w:szCs w:val="44"/>
          <w:highlight w:val="none"/>
          <w:lang w:val="en-US" w:eastAsia="zh-CN"/>
        </w:rPr>
      </w:pPr>
    </w:p>
    <w:p w14:paraId="2EEFE227">
      <w:pPr>
        <w:keepNext w:val="0"/>
        <w:keepLines w:val="0"/>
        <w:pageBreakBefore w:val="0"/>
        <w:widowControl/>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b w:val="0"/>
          <w:bCs w:val="0"/>
          <w:color w:val="000000"/>
          <w:w w:val="100"/>
          <w:kern w:val="0"/>
          <w:sz w:val="44"/>
          <w:szCs w:val="44"/>
          <w:highlight w:val="none"/>
          <w:lang w:val="en-US" w:eastAsia="zh-CN"/>
        </w:rPr>
      </w:pPr>
    </w:p>
    <w:p w14:paraId="27A37018">
      <w:pPr>
        <w:keepNext w:val="0"/>
        <w:keepLines w:val="0"/>
        <w:pageBreakBefore w:val="0"/>
        <w:widowControl/>
        <w:kinsoku/>
        <w:wordWrap/>
        <w:overflowPunct/>
        <w:topLinePunct w:val="0"/>
        <w:autoSpaceDE/>
        <w:autoSpaceDN/>
        <w:bidi w:val="0"/>
        <w:adjustRightInd/>
        <w:snapToGrid w:val="0"/>
        <w:spacing w:line="576" w:lineRule="exact"/>
        <w:jc w:val="center"/>
        <w:textAlignment w:val="auto"/>
        <w:rPr>
          <w:rFonts w:hint="default" w:ascii="Times New Roman" w:hAnsi="Times New Roman" w:eastAsia="方正小标宋简体" w:cs="Times New Roman"/>
          <w:b w:val="0"/>
          <w:bCs w:val="0"/>
          <w:color w:val="000000"/>
          <w:w w:val="100"/>
          <w:kern w:val="0"/>
          <w:sz w:val="44"/>
          <w:szCs w:val="44"/>
          <w:highlight w:val="none"/>
          <w:lang w:val="en-US" w:eastAsia="zh-CN"/>
        </w:rPr>
      </w:pPr>
      <w:r>
        <w:rPr>
          <w:rFonts w:hint="default" w:ascii="Times New Roman" w:hAnsi="Times New Roman" w:eastAsia="方正小标宋简体" w:cs="Times New Roman"/>
          <w:b w:val="0"/>
          <w:bCs w:val="0"/>
          <w:color w:val="000000"/>
          <w:w w:val="100"/>
          <w:kern w:val="0"/>
          <w:sz w:val="44"/>
          <w:szCs w:val="44"/>
          <w:highlight w:val="none"/>
          <w:lang w:val="en-US" w:eastAsia="zh-CN"/>
        </w:rPr>
        <w:t>关于开展2025年度淮北市商务领域产业扶持政策项目申报工作的通知</w:t>
      </w:r>
    </w:p>
    <w:p w14:paraId="0151377D">
      <w:pPr>
        <w:pStyle w:val="9"/>
        <w:keepNext w:val="0"/>
        <w:keepLines w:val="0"/>
        <w:pageBreakBefore w:val="0"/>
        <w:kinsoku/>
        <w:wordWrap/>
        <w:overflowPunct/>
        <w:topLinePunct w:val="0"/>
        <w:autoSpaceDE/>
        <w:autoSpaceDN/>
        <w:bidi w:val="0"/>
        <w:adjustRightInd/>
        <w:spacing w:before="0" w:after="0" w:line="576" w:lineRule="exact"/>
        <w:jc w:val="both"/>
        <w:textAlignment w:val="auto"/>
        <w:rPr>
          <w:rFonts w:hint="default" w:ascii="Times New Roman" w:hAnsi="Times New Roman" w:eastAsia="方正小标宋简体" w:cs="Times New Roman"/>
          <w:b w:val="0"/>
          <w:bCs w:val="0"/>
          <w:color w:val="000000"/>
          <w:w w:val="95"/>
          <w:kern w:val="0"/>
          <w:sz w:val="44"/>
          <w:szCs w:val="44"/>
          <w:highlight w:val="none"/>
          <w:lang w:val="en-US" w:eastAsia="zh-CN"/>
        </w:rPr>
      </w:pPr>
    </w:p>
    <w:p w14:paraId="1E4DBDDC">
      <w:pPr>
        <w:pStyle w:val="9"/>
        <w:keepNext w:val="0"/>
        <w:keepLines w:val="0"/>
        <w:pageBreakBefore w:val="0"/>
        <w:kinsoku/>
        <w:wordWrap/>
        <w:overflowPunct/>
        <w:topLinePunct w:val="0"/>
        <w:autoSpaceDE/>
        <w:autoSpaceDN/>
        <w:bidi w:val="0"/>
        <w:adjustRightInd/>
        <w:spacing w:before="0" w:after="0" w:line="576" w:lineRule="exact"/>
        <w:jc w:val="both"/>
        <w:textAlignment w:val="auto"/>
        <w:rPr>
          <w:rFonts w:hint="default" w:ascii="Times New Roman" w:hAnsi="Times New Roman" w:eastAsia="仿宋_GB2312" w:cs="Times New Roman"/>
          <w:b w:val="0"/>
          <w:bCs w:val="0"/>
          <w:color w:val="000000"/>
          <w:sz w:val="32"/>
          <w:szCs w:val="32"/>
          <w:highlight w:val="none"/>
          <w:shd w:val="clear" w:color="auto" w:fill="FFFFFF"/>
          <w:lang w:val="en-US" w:eastAsia="zh-CN"/>
        </w:rPr>
      </w:pPr>
      <w:r>
        <w:rPr>
          <w:rFonts w:hint="default" w:ascii="Times New Roman" w:hAnsi="Times New Roman" w:eastAsia="仿宋_GB2312" w:cs="Times New Roman"/>
          <w:b w:val="0"/>
          <w:bCs w:val="0"/>
          <w:color w:val="000000"/>
          <w:sz w:val="32"/>
          <w:szCs w:val="32"/>
          <w:highlight w:val="none"/>
          <w:shd w:val="clear" w:color="auto" w:fill="FFFFFF"/>
          <w:lang w:val="en-US" w:eastAsia="zh-CN"/>
        </w:rPr>
        <w:t>濉溪县、各区商务局，市高新区经发局</w:t>
      </w:r>
      <w:r>
        <w:rPr>
          <w:rFonts w:hint="eastAsia" w:ascii="Times New Roman" w:hAnsi="Times New Roman" w:eastAsia="仿宋_GB2312" w:cs="Times New Roman"/>
          <w:b w:val="0"/>
          <w:bCs w:val="0"/>
          <w:color w:val="000000"/>
          <w:sz w:val="32"/>
          <w:szCs w:val="32"/>
          <w:highlight w:val="none"/>
          <w:shd w:val="clear" w:color="auto" w:fill="FFFFFF"/>
          <w:lang w:val="en-US" w:eastAsia="zh-CN"/>
        </w:rPr>
        <w:t>，煤化工基地</w:t>
      </w:r>
      <w:r>
        <w:rPr>
          <w:rFonts w:hint="default" w:ascii="Times New Roman" w:hAnsi="Times New Roman" w:eastAsia="仿宋_GB2312" w:cs="Times New Roman"/>
          <w:b w:val="0"/>
          <w:bCs w:val="0"/>
          <w:color w:val="000000"/>
          <w:sz w:val="32"/>
          <w:szCs w:val="32"/>
          <w:highlight w:val="none"/>
          <w:shd w:val="clear" w:color="auto" w:fill="FFFFFF"/>
          <w:lang w:val="en-US" w:eastAsia="zh-CN"/>
        </w:rPr>
        <w:t>投促局</w:t>
      </w:r>
      <w:r>
        <w:rPr>
          <w:rFonts w:hint="eastAsia" w:ascii="Times New Roman" w:hAnsi="Times New Roman" w:eastAsia="仿宋_GB2312" w:cs="Times New Roman"/>
          <w:b w:val="0"/>
          <w:bCs w:val="0"/>
          <w:color w:val="000000"/>
          <w:sz w:val="32"/>
          <w:szCs w:val="32"/>
          <w:highlight w:val="none"/>
          <w:shd w:val="clear" w:color="auto" w:fill="FFFFFF"/>
          <w:lang w:val="en-US" w:eastAsia="zh-CN"/>
        </w:rPr>
        <w:t>，</w:t>
      </w:r>
      <w:r>
        <w:rPr>
          <w:rFonts w:hint="default" w:ascii="Times New Roman" w:hAnsi="Times New Roman" w:eastAsia="仿宋_GB2312" w:cs="Times New Roman"/>
          <w:b w:val="0"/>
          <w:bCs w:val="0"/>
          <w:color w:val="000000"/>
          <w:sz w:val="32"/>
          <w:szCs w:val="32"/>
          <w:highlight w:val="none"/>
          <w:shd w:val="clear" w:color="auto" w:fill="FFFFFF"/>
          <w:lang w:val="en-US" w:eastAsia="zh-CN"/>
        </w:rPr>
        <w:t>各有关企业</w:t>
      </w:r>
      <w:r>
        <w:rPr>
          <w:rFonts w:hint="default" w:ascii="Times New Roman" w:hAnsi="Times New Roman" w:eastAsia="仿宋_GB2312" w:cs="Times New Roman"/>
          <w:b w:val="0"/>
          <w:bCs w:val="0"/>
          <w:color w:val="000000"/>
          <w:kern w:val="0"/>
          <w:sz w:val="32"/>
          <w:szCs w:val="32"/>
          <w:highlight w:val="none"/>
          <w:lang w:eastAsia="zh-CN"/>
        </w:rPr>
        <w:t>：</w:t>
      </w:r>
    </w:p>
    <w:p w14:paraId="738D343F">
      <w:pPr>
        <w:pStyle w:val="9"/>
        <w:keepNext w:val="0"/>
        <w:keepLines w:val="0"/>
        <w:pageBreakBefore w:val="0"/>
        <w:kinsoku/>
        <w:wordWrap/>
        <w:overflowPunct/>
        <w:topLinePunct w:val="0"/>
        <w:autoSpaceDE/>
        <w:autoSpaceDN/>
        <w:bidi w:val="0"/>
        <w:adjustRightInd/>
        <w:spacing w:before="0" w:after="0" w:line="576" w:lineRule="exact"/>
        <w:jc w:val="both"/>
        <w:textAlignment w:val="auto"/>
        <w:rPr>
          <w:rFonts w:hint="default" w:ascii="Times New Roman" w:hAnsi="Times New Roman" w:eastAsia="仿宋_GB2312" w:cs="Times New Roman"/>
          <w:b w:val="0"/>
          <w:bCs w:val="0"/>
          <w:color w:val="000000"/>
          <w:kern w:val="0"/>
          <w:sz w:val="32"/>
          <w:szCs w:val="32"/>
          <w:highlight w:val="none"/>
          <w:lang w:eastAsia="zh-CN"/>
        </w:rPr>
      </w:pPr>
      <w:r>
        <w:rPr>
          <w:rFonts w:hint="default" w:ascii="Times New Roman" w:hAnsi="Times New Roman" w:eastAsia="方正小标宋简体" w:cs="Times New Roman"/>
          <w:b w:val="0"/>
          <w:bCs w:val="0"/>
          <w:color w:val="000000"/>
          <w:w w:val="95"/>
          <w:kern w:val="0"/>
          <w:sz w:val="44"/>
          <w:szCs w:val="44"/>
          <w:highlight w:val="none"/>
          <w:lang w:val="en-US" w:eastAsia="zh-CN"/>
        </w:rPr>
        <w:t xml:space="preserve">   </w:t>
      </w:r>
      <w:r>
        <w:rPr>
          <w:rFonts w:hint="default" w:ascii="Times New Roman" w:hAnsi="Times New Roman" w:eastAsia="仿宋_GB2312" w:cs="Times New Roman"/>
          <w:b w:val="0"/>
          <w:bCs w:val="0"/>
          <w:color w:val="000000"/>
          <w:sz w:val="32"/>
          <w:szCs w:val="32"/>
          <w:highlight w:val="none"/>
          <w:shd w:val="clear" w:color="auto" w:fill="FFFFFF"/>
          <w:lang w:val="en-US" w:eastAsia="zh-CN"/>
        </w:rPr>
        <w:t>根据《淮北市人民政府关于印发&lt;淮北市产业扶持政策清单（2025 版）&gt;的通知》（</w:t>
      </w:r>
      <w:r>
        <w:rPr>
          <w:rFonts w:hint="default" w:ascii="Times New Roman" w:hAnsi="Times New Roman" w:eastAsia="仿宋_GB2312" w:cs="Times New Roman"/>
          <w:b w:val="0"/>
          <w:bCs w:val="0"/>
          <w:color w:val="000000"/>
          <w:sz w:val="32"/>
          <w:szCs w:val="32"/>
          <w:highlight w:val="none"/>
          <w:shd w:val="clear" w:color="auto" w:fill="FFFFFF"/>
          <w:lang w:eastAsia="zh-CN"/>
        </w:rPr>
        <w:t>淮政〔202</w:t>
      </w:r>
      <w:r>
        <w:rPr>
          <w:rFonts w:hint="default" w:ascii="Times New Roman" w:hAnsi="Times New Roman" w:eastAsia="仿宋_GB2312" w:cs="Times New Roman"/>
          <w:b w:val="0"/>
          <w:bCs w:val="0"/>
          <w:color w:val="000000"/>
          <w:sz w:val="32"/>
          <w:szCs w:val="32"/>
          <w:highlight w:val="none"/>
          <w:shd w:val="clear" w:color="auto" w:fill="FFFFFF"/>
          <w:lang w:val="en-US" w:eastAsia="zh-CN"/>
        </w:rPr>
        <w:t>5</w:t>
      </w:r>
      <w:r>
        <w:rPr>
          <w:rFonts w:hint="default" w:ascii="Times New Roman" w:hAnsi="Times New Roman" w:eastAsia="仿宋_GB2312" w:cs="Times New Roman"/>
          <w:b w:val="0"/>
          <w:bCs w:val="0"/>
          <w:color w:val="000000"/>
          <w:sz w:val="32"/>
          <w:szCs w:val="32"/>
          <w:highlight w:val="none"/>
          <w:shd w:val="clear" w:color="auto" w:fill="FFFFFF"/>
          <w:lang w:eastAsia="zh-CN"/>
        </w:rPr>
        <w:t>〕</w:t>
      </w:r>
      <w:r>
        <w:rPr>
          <w:rFonts w:hint="default" w:ascii="Times New Roman" w:hAnsi="Times New Roman" w:eastAsia="仿宋_GB2312" w:cs="Times New Roman"/>
          <w:b w:val="0"/>
          <w:bCs w:val="0"/>
          <w:color w:val="000000"/>
          <w:sz w:val="32"/>
          <w:szCs w:val="32"/>
          <w:highlight w:val="none"/>
          <w:shd w:val="clear" w:color="auto" w:fill="FFFFFF"/>
          <w:lang w:val="en-US" w:eastAsia="zh-CN"/>
        </w:rPr>
        <w:t>31</w:t>
      </w:r>
      <w:r>
        <w:rPr>
          <w:rFonts w:hint="default" w:ascii="Times New Roman" w:hAnsi="Times New Roman" w:eastAsia="仿宋_GB2312" w:cs="Times New Roman"/>
          <w:b w:val="0"/>
          <w:bCs w:val="0"/>
          <w:color w:val="000000"/>
          <w:sz w:val="32"/>
          <w:szCs w:val="32"/>
          <w:highlight w:val="none"/>
          <w:shd w:val="clear" w:color="auto" w:fill="FFFFFF"/>
          <w:lang w:eastAsia="zh-CN"/>
        </w:rPr>
        <w:t>号</w:t>
      </w:r>
      <w:r>
        <w:rPr>
          <w:rFonts w:hint="default" w:ascii="Times New Roman" w:hAnsi="Times New Roman" w:eastAsia="仿宋_GB2312" w:cs="Times New Roman"/>
          <w:b w:val="0"/>
          <w:bCs w:val="0"/>
          <w:color w:val="000000"/>
          <w:sz w:val="32"/>
          <w:szCs w:val="32"/>
          <w:highlight w:val="none"/>
          <w:shd w:val="clear" w:color="auto" w:fill="FFFFFF"/>
          <w:lang w:val="en-US" w:eastAsia="zh-CN"/>
        </w:rPr>
        <w:t>）文件精神，</w:t>
      </w:r>
      <w:r>
        <w:rPr>
          <w:rFonts w:hint="default" w:ascii="Times New Roman" w:hAnsi="Times New Roman" w:eastAsia="仿宋_GB2312" w:cs="Times New Roman"/>
          <w:b w:val="0"/>
          <w:bCs w:val="0"/>
          <w:color w:val="000000"/>
          <w:sz w:val="32"/>
          <w:szCs w:val="32"/>
          <w:highlight w:val="none"/>
          <w:shd w:val="clear" w:color="auto" w:fill="FFFFFF"/>
        </w:rPr>
        <w:t>经研究</w:t>
      </w:r>
      <w:r>
        <w:rPr>
          <w:rFonts w:hint="default" w:ascii="Times New Roman" w:hAnsi="Times New Roman" w:eastAsia="仿宋_GB2312" w:cs="Times New Roman"/>
          <w:b w:val="0"/>
          <w:bCs w:val="0"/>
          <w:color w:val="000000"/>
          <w:sz w:val="32"/>
          <w:szCs w:val="32"/>
          <w:highlight w:val="none"/>
          <w:shd w:val="clear" w:color="auto" w:fill="FFFFFF"/>
          <w:lang w:eastAsia="zh-CN"/>
        </w:rPr>
        <w:t>，</w:t>
      </w:r>
      <w:r>
        <w:rPr>
          <w:rFonts w:hint="default" w:ascii="Times New Roman" w:hAnsi="Times New Roman" w:eastAsia="仿宋_GB2312" w:cs="Times New Roman"/>
          <w:b w:val="0"/>
          <w:bCs w:val="0"/>
          <w:color w:val="000000"/>
          <w:sz w:val="32"/>
          <w:szCs w:val="32"/>
          <w:highlight w:val="none"/>
          <w:shd w:val="clear" w:color="auto" w:fill="FFFFFF"/>
        </w:rPr>
        <w:t>决定开展</w:t>
      </w:r>
      <w:r>
        <w:rPr>
          <w:rFonts w:hint="default" w:ascii="Times New Roman" w:hAnsi="Times New Roman" w:eastAsia="仿宋_GB2312" w:cs="Times New Roman"/>
          <w:b w:val="0"/>
          <w:bCs w:val="0"/>
          <w:color w:val="000000"/>
          <w:kern w:val="0"/>
          <w:sz w:val="32"/>
          <w:szCs w:val="32"/>
          <w:highlight w:val="none"/>
          <w:lang w:val="en-US" w:eastAsia="zh-CN"/>
        </w:rPr>
        <w:t>2025年度商务领域产业扶持政策项目</w:t>
      </w:r>
      <w:r>
        <w:rPr>
          <w:rFonts w:hint="default" w:ascii="Times New Roman" w:hAnsi="Times New Roman" w:eastAsia="仿宋_GB2312" w:cs="Times New Roman"/>
          <w:b w:val="0"/>
          <w:bCs w:val="0"/>
          <w:color w:val="000000"/>
          <w:kern w:val="0"/>
          <w:sz w:val="32"/>
          <w:szCs w:val="32"/>
          <w:highlight w:val="none"/>
          <w:lang w:eastAsia="zh-CN"/>
        </w:rPr>
        <w:t>申报工作。现就有关事项通知如下：</w:t>
      </w:r>
    </w:p>
    <w:p w14:paraId="4B4E5EF1">
      <w:pPr>
        <w:pStyle w:val="9"/>
        <w:keepNext w:val="0"/>
        <w:keepLines w:val="0"/>
        <w:pageBreakBefore w:val="0"/>
        <w:kinsoku/>
        <w:wordWrap/>
        <w:overflowPunct/>
        <w:topLinePunct w:val="0"/>
        <w:autoSpaceDE/>
        <w:autoSpaceDN/>
        <w:bidi w:val="0"/>
        <w:adjustRightInd/>
        <w:spacing w:before="0" w:after="0" w:line="576" w:lineRule="exact"/>
        <w:ind w:firstLine="640" w:firstLineChars="200"/>
        <w:jc w:val="both"/>
        <w:textAlignment w:val="auto"/>
        <w:rPr>
          <w:rFonts w:hint="default" w:ascii="Times New Roman" w:hAnsi="Times New Roman" w:eastAsia="黑体" w:cs="Times New Roman"/>
          <w:b w:val="0"/>
          <w:bCs w:val="0"/>
          <w:color w:val="000000"/>
          <w:kern w:val="0"/>
          <w:sz w:val="32"/>
          <w:szCs w:val="32"/>
          <w:highlight w:val="none"/>
          <w:lang w:val="en-US" w:eastAsia="zh-CN"/>
        </w:rPr>
      </w:pPr>
      <w:r>
        <w:rPr>
          <w:rFonts w:hint="default" w:ascii="Times New Roman" w:hAnsi="Times New Roman" w:eastAsia="黑体" w:cs="Times New Roman"/>
          <w:b w:val="0"/>
          <w:bCs w:val="0"/>
          <w:color w:val="000000"/>
          <w:kern w:val="0"/>
          <w:sz w:val="32"/>
          <w:szCs w:val="32"/>
          <w:highlight w:val="none"/>
          <w:lang w:val="en-US" w:eastAsia="zh-CN"/>
        </w:rPr>
        <w:t>一、申报主体</w:t>
      </w:r>
    </w:p>
    <w:p w14:paraId="43E3AC33">
      <w:pPr>
        <w:pStyle w:val="9"/>
        <w:keepNext w:val="0"/>
        <w:keepLines w:val="0"/>
        <w:pageBreakBefore w:val="0"/>
        <w:kinsoku/>
        <w:wordWrap/>
        <w:overflowPunct/>
        <w:topLinePunct w:val="0"/>
        <w:autoSpaceDE/>
        <w:autoSpaceDN/>
        <w:bidi w:val="0"/>
        <w:adjustRightInd/>
        <w:spacing w:before="0" w:after="0" w:line="576"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淮北市辖区内符合《淮北市人民政府关于印发&lt;淮北市产业扶持政策清单（2025版）&gt;的通知》（淮政〔2025〕31号）文件中规定条件的企业、电商园区、协会商会和相关机构。</w:t>
      </w:r>
    </w:p>
    <w:p w14:paraId="2C34069E">
      <w:pPr>
        <w:pStyle w:val="9"/>
        <w:keepNext w:val="0"/>
        <w:keepLines w:val="0"/>
        <w:pageBreakBefore w:val="0"/>
        <w:kinsoku/>
        <w:wordWrap/>
        <w:overflowPunct/>
        <w:topLinePunct w:val="0"/>
        <w:autoSpaceDE/>
        <w:autoSpaceDN/>
        <w:bidi w:val="0"/>
        <w:adjustRightInd/>
        <w:spacing w:before="0" w:after="0" w:line="576" w:lineRule="exact"/>
        <w:ind w:firstLine="640" w:firstLineChars="200"/>
        <w:jc w:val="both"/>
        <w:textAlignment w:val="auto"/>
        <w:rPr>
          <w:rFonts w:hint="default" w:ascii="Times New Roman" w:hAnsi="Times New Roman" w:eastAsia="黑体" w:cs="Times New Roman"/>
          <w:b w:val="0"/>
          <w:bCs w:val="0"/>
          <w:color w:val="000000"/>
          <w:kern w:val="0"/>
          <w:sz w:val="32"/>
          <w:szCs w:val="32"/>
          <w:highlight w:val="none"/>
          <w:lang w:val="en-US" w:eastAsia="zh-CN"/>
        </w:rPr>
      </w:pPr>
      <w:r>
        <w:rPr>
          <w:rFonts w:hint="default" w:ascii="Times New Roman" w:hAnsi="Times New Roman" w:eastAsia="黑体" w:cs="Times New Roman"/>
          <w:b w:val="0"/>
          <w:bCs w:val="0"/>
          <w:color w:val="000000"/>
          <w:kern w:val="0"/>
          <w:sz w:val="32"/>
          <w:szCs w:val="32"/>
          <w:highlight w:val="none"/>
          <w:lang w:val="en-US" w:eastAsia="zh-CN"/>
        </w:rPr>
        <w:t>二、申报范围</w:t>
      </w:r>
    </w:p>
    <w:p w14:paraId="59AE5C20">
      <w:pPr>
        <w:pStyle w:val="9"/>
        <w:keepNext w:val="0"/>
        <w:keepLines w:val="0"/>
        <w:pageBreakBefore w:val="0"/>
        <w:kinsoku/>
        <w:wordWrap/>
        <w:overflowPunct/>
        <w:topLinePunct w:val="0"/>
        <w:autoSpaceDE/>
        <w:autoSpaceDN/>
        <w:bidi w:val="0"/>
        <w:adjustRightInd/>
        <w:spacing w:before="0" w:after="0" w:line="576"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2025年1月1日至2025年12月31日，符合《淮北市人民政府关于印发&lt;淮北市产业扶持政策清单（2025 版）&gt;的通知》（淮政〔2025〕31号）文件规定，由淮北市商务局负责兑付的支持对外贸易发展、支持外资发展、支持内贸发展等相关项目。</w:t>
      </w:r>
    </w:p>
    <w:p w14:paraId="12B4D250">
      <w:pPr>
        <w:pStyle w:val="9"/>
        <w:keepNext w:val="0"/>
        <w:keepLines w:val="0"/>
        <w:pageBreakBefore w:val="0"/>
        <w:kinsoku/>
        <w:wordWrap/>
        <w:overflowPunct/>
        <w:topLinePunct w:val="0"/>
        <w:autoSpaceDE/>
        <w:autoSpaceDN/>
        <w:bidi w:val="0"/>
        <w:adjustRightInd/>
        <w:spacing w:before="0" w:after="0" w:line="576" w:lineRule="exact"/>
        <w:ind w:firstLine="640" w:firstLineChars="200"/>
        <w:jc w:val="both"/>
        <w:textAlignment w:val="auto"/>
        <w:rPr>
          <w:rFonts w:hint="default" w:ascii="Times New Roman" w:hAnsi="Times New Roman" w:eastAsia="黑体" w:cs="Times New Roman"/>
          <w:b w:val="0"/>
          <w:bCs w:val="0"/>
          <w:color w:val="000000"/>
          <w:kern w:val="0"/>
          <w:sz w:val="32"/>
          <w:szCs w:val="32"/>
          <w:highlight w:val="none"/>
          <w:lang w:val="en-US" w:eastAsia="zh-CN"/>
        </w:rPr>
      </w:pPr>
      <w:r>
        <w:rPr>
          <w:rFonts w:hint="default" w:ascii="Times New Roman" w:hAnsi="Times New Roman" w:eastAsia="黑体" w:cs="Times New Roman"/>
          <w:b w:val="0"/>
          <w:bCs w:val="0"/>
          <w:color w:val="000000"/>
          <w:kern w:val="0"/>
          <w:sz w:val="32"/>
          <w:szCs w:val="32"/>
          <w:highlight w:val="none"/>
          <w:lang w:val="en-US" w:eastAsia="zh-CN"/>
        </w:rPr>
        <w:t>三、申报程序及时间安排</w:t>
      </w:r>
    </w:p>
    <w:p w14:paraId="74613610">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jc w:val="both"/>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（一）企业（单位）申报（2026年</w:t>
      </w:r>
      <w:r>
        <w:rPr>
          <w:rFonts w:hint="eastAsia"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月</w:t>
      </w:r>
      <w:r>
        <w:rPr>
          <w:rFonts w:hint="eastAsia" w:eastAsia="楷体_GB2312" w:cs="Times New Roman"/>
          <w:b/>
          <w:bCs/>
          <w:color w:val="auto"/>
          <w:sz w:val="32"/>
          <w:szCs w:val="32"/>
          <w:lang w:val="en-US" w:eastAsia="zh-CN"/>
        </w:rPr>
        <w:t>13</w:t>
      </w:r>
      <w:r>
        <w:rPr>
          <w:rFonts w:hint="default" w:ascii="Times New Roman" w:hAnsi="Times New Roman" w:eastAsia="楷体_GB2312" w:cs="Times New Roman"/>
          <w:b/>
          <w:bCs/>
          <w:color w:val="auto"/>
          <w:sz w:val="32"/>
          <w:szCs w:val="32"/>
          <w:lang w:val="en-US" w:eastAsia="zh-CN"/>
        </w:rPr>
        <w:t>日-4月</w:t>
      </w:r>
      <w:r>
        <w:rPr>
          <w:rFonts w:hint="eastAsia" w:eastAsia="楷体_GB2312" w:cs="Times New Roman"/>
          <w:b/>
          <w:bCs/>
          <w:color w:val="auto"/>
          <w:sz w:val="32"/>
          <w:szCs w:val="32"/>
          <w:lang w:val="en-US" w:eastAsia="zh-CN"/>
        </w:rPr>
        <w:t>30</w:t>
      </w:r>
      <w:r>
        <w:rPr>
          <w:rFonts w:hint="default" w:ascii="Times New Roman" w:hAnsi="Times New Roman" w:eastAsia="楷体_GB2312" w:cs="Times New Roman"/>
          <w:b/>
          <w:bCs/>
          <w:color w:val="auto"/>
          <w:sz w:val="32"/>
          <w:szCs w:val="32"/>
          <w:lang w:val="en-US" w:eastAsia="zh-CN"/>
        </w:rPr>
        <w:t>日）</w:t>
      </w:r>
    </w:p>
    <w:p w14:paraId="25C561F3">
      <w:pPr>
        <w:pStyle w:val="9"/>
        <w:keepNext w:val="0"/>
        <w:keepLines w:val="0"/>
        <w:pageBreakBefore w:val="0"/>
        <w:kinsoku/>
        <w:wordWrap/>
        <w:overflowPunct/>
        <w:topLinePunct w:val="0"/>
        <w:autoSpaceDE/>
        <w:autoSpaceDN/>
        <w:bidi w:val="0"/>
        <w:adjustRightInd/>
        <w:spacing w:before="0" w:after="0" w:line="576"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val="0"/>
          <w:bCs w:val="0"/>
          <w:color w:val="000000"/>
          <w:kern w:val="0"/>
          <w:sz w:val="32"/>
          <w:szCs w:val="32"/>
          <w:highlight w:val="none"/>
          <w:lang w:val="en-US" w:eastAsia="zh-CN"/>
        </w:rPr>
        <w:t>符合政策奖励条件的企业</w:t>
      </w:r>
      <w:r>
        <w:rPr>
          <w:rFonts w:hint="eastAsia" w:ascii="Times New Roman" w:hAnsi="Times New Roman" w:eastAsia="仿宋_GB2312" w:cs="Times New Roman"/>
          <w:b w:val="0"/>
          <w:bCs w:val="0"/>
          <w:color w:val="000000"/>
          <w:kern w:val="0"/>
          <w:sz w:val="32"/>
          <w:szCs w:val="32"/>
          <w:highlight w:val="none"/>
          <w:lang w:val="en-US" w:eastAsia="zh-CN"/>
        </w:rPr>
        <w:t>（</w:t>
      </w:r>
      <w:r>
        <w:rPr>
          <w:rFonts w:hint="default" w:ascii="Times New Roman" w:hAnsi="Times New Roman" w:eastAsia="仿宋_GB2312" w:cs="Times New Roman"/>
          <w:b w:val="0"/>
          <w:bCs w:val="0"/>
          <w:color w:val="000000"/>
          <w:kern w:val="0"/>
          <w:sz w:val="32"/>
          <w:szCs w:val="32"/>
          <w:highlight w:val="none"/>
          <w:lang w:val="en-US" w:eastAsia="zh-CN"/>
        </w:rPr>
        <w:t>单位</w:t>
      </w:r>
      <w:r>
        <w:rPr>
          <w:rFonts w:hint="eastAsia" w:ascii="Times New Roman" w:hAnsi="Times New Roman" w:eastAsia="仿宋_GB2312" w:cs="Times New Roman"/>
          <w:b w:val="0"/>
          <w:bCs w:val="0"/>
          <w:color w:val="000000"/>
          <w:kern w:val="0"/>
          <w:sz w:val="32"/>
          <w:szCs w:val="32"/>
          <w:highlight w:val="none"/>
          <w:lang w:val="en-US" w:eastAsia="zh-CN"/>
        </w:rPr>
        <w:t>）</w:t>
      </w:r>
      <w:r>
        <w:rPr>
          <w:rFonts w:hint="default" w:ascii="Times New Roman" w:hAnsi="Times New Roman" w:eastAsia="仿宋_GB2312" w:cs="Times New Roman"/>
          <w:b w:val="0"/>
          <w:bCs w:val="0"/>
          <w:color w:val="000000"/>
          <w:kern w:val="0"/>
          <w:sz w:val="32"/>
          <w:szCs w:val="32"/>
          <w:highlight w:val="none"/>
          <w:lang w:val="en-US" w:eastAsia="zh-CN"/>
        </w:rPr>
        <w:t>，准备申报材料</w:t>
      </w:r>
      <w:r>
        <w:rPr>
          <w:rFonts w:hint="eastAsia" w:ascii="Times New Roman" w:hAnsi="Times New Roman" w:eastAsia="仿宋_GB2312" w:cs="Times New Roman"/>
          <w:b w:val="0"/>
          <w:bCs w:val="0"/>
          <w:color w:val="000000"/>
          <w:kern w:val="0"/>
          <w:sz w:val="32"/>
          <w:szCs w:val="32"/>
          <w:highlight w:val="none"/>
          <w:lang w:val="en-US" w:eastAsia="zh-CN"/>
        </w:rPr>
        <w:t>，</w:t>
      </w:r>
      <w:r>
        <w:rPr>
          <w:rFonts w:hint="default" w:ascii="Times New Roman" w:hAnsi="Times New Roman" w:eastAsia="仿宋_GB2312" w:cs="Times New Roman"/>
          <w:b w:val="0"/>
          <w:bCs w:val="0"/>
          <w:color w:val="000000"/>
          <w:kern w:val="0"/>
          <w:sz w:val="32"/>
          <w:szCs w:val="32"/>
          <w:highlight w:val="none"/>
          <w:lang w:val="en-US" w:eastAsia="zh-CN"/>
        </w:rPr>
        <w:t>按照属地管理原则，上报县区商务部门初审。</w:t>
      </w:r>
    </w:p>
    <w:p w14:paraId="1C1E9C5D">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（二）县区初审（2026年</w:t>
      </w:r>
      <w:r>
        <w:rPr>
          <w:rFonts w:hint="eastAsia"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lang w:val="en-US" w:eastAsia="zh-CN"/>
        </w:rPr>
        <w:t>月1日-</w:t>
      </w:r>
      <w:r>
        <w:rPr>
          <w:rFonts w:hint="eastAsia"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lang w:val="en-US" w:eastAsia="zh-CN"/>
        </w:rPr>
        <w:t>月</w:t>
      </w:r>
      <w:r>
        <w:rPr>
          <w:rFonts w:hint="eastAsia" w:eastAsia="楷体_GB2312" w:cs="Times New Roman"/>
          <w:b/>
          <w:bCs/>
          <w:color w:val="auto"/>
          <w:sz w:val="32"/>
          <w:szCs w:val="32"/>
          <w:lang w:val="en-US" w:eastAsia="zh-CN"/>
        </w:rPr>
        <w:t>15</w:t>
      </w:r>
      <w:r>
        <w:rPr>
          <w:rFonts w:hint="default" w:ascii="Times New Roman" w:hAnsi="Times New Roman" w:eastAsia="楷体_GB2312" w:cs="Times New Roman"/>
          <w:b/>
          <w:bCs/>
          <w:color w:val="auto"/>
          <w:sz w:val="32"/>
          <w:szCs w:val="32"/>
          <w:lang w:val="en-US" w:eastAsia="zh-CN"/>
        </w:rPr>
        <w:t>日）。</w:t>
      </w:r>
      <w:r>
        <w:rPr>
          <w:rFonts w:hint="default" w:ascii="Times New Roman" w:hAnsi="Times New Roman" w:eastAsia="仿宋_GB2312" w:cs="Times New Roman"/>
          <w:b w:val="0"/>
          <w:bCs w:val="0"/>
          <w:color w:val="auto"/>
          <w:sz w:val="32"/>
          <w:szCs w:val="32"/>
          <w:lang w:val="en-US" w:eastAsia="zh-CN"/>
        </w:rPr>
        <w:t>县区商务部门对照申报条件、申报材料相关要求，对企业（单位）申报材料进行初审，出具初审意见，</w:t>
      </w:r>
      <w:r>
        <w:rPr>
          <w:rFonts w:hint="default" w:ascii="Times New Roman" w:hAnsi="Times New Roman" w:eastAsia="仿宋_GB2312" w:cs="Times New Roman"/>
          <w:sz w:val="32"/>
          <w:szCs w:val="32"/>
          <w:highlight w:val="none"/>
          <w:shd w:val="clear" w:color="auto" w:fill="FFFFFF"/>
          <w:lang w:eastAsia="zh-CN"/>
        </w:rPr>
        <w:t>并将申报材料及汇总表盖章后</w:t>
      </w:r>
      <w:r>
        <w:rPr>
          <w:rFonts w:hint="default" w:ascii="Times New Roman" w:hAnsi="Times New Roman" w:eastAsia="仿宋_GB2312" w:cs="Times New Roman"/>
          <w:b w:val="0"/>
          <w:bCs w:val="0"/>
          <w:color w:val="auto"/>
          <w:sz w:val="32"/>
          <w:szCs w:val="32"/>
          <w:lang w:val="en-US" w:eastAsia="zh-CN"/>
        </w:rPr>
        <w:t>上报市商务局</w:t>
      </w:r>
      <w:r>
        <w:rPr>
          <w:rFonts w:hint="default" w:ascii="Times New Roman" w:hAnsi="Times New Roman" w:eastAsia="仿宋_GB2312" w:cs="Times New Roman"/>
          <w:sz w:val="32"/>
          <w:szCs w:val="32"/>
          <w:highlight w:val="none"/>
          <w:shd w:val="clear" w:color="auto" w:fill="FFFFFF"/>
          <w:lang w:eastAsia="zh-CN"/>
        </w:rPr>
        <w:t>各相关科室（具体联系方式</w:t>
      </w:r>
      <w:r>
        <w:rPr>
          <w:rFonts w:hint="eastAsia" w:ascii="Times New Roman" w:hAnsi="Times New Roman" w:eastAsia="仿宋_GB2312" w:cs="Times New Roman"/>
          <w:sz w:val="32"/>
          <w:szCs w:val="32"/>
          <w:highlight w:val="none"/>
          <w:shd w:val="clear" w:color="auto" w:fill="FFFFFF"/>
          <w:lang w:eastAsia="zh-CN"/>
        </w:rPr>
        <w:t>附后</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b w:val="0"/>
          <w:bCs w:val="0"/>
          <w:color w:val="auto"/>
          <w:sz w:val="32"/>
          <w:szCs w:val="32"/>
          <w:lang w:val="en-US" w:eastAsia="zh-CN"/>
        </w:rPr>
        <w:t>。</w:t>
      </w:r>
    </w:p>
    <w:p w14:paraId="4C038586">
      <w:pPr>
        <w:keepNext w:val="0"/>
        <w:keepLines w:val="0"/>
        <w:pageBreakBefore w:val="0"/>
        <w:kinsoku/>
        <w:wordWrap/>
        <w:overflowPunct/>
        <w:topLinePunct w:val="0"/>
        <w:autoSpaceDE/>
        <w:autoSpaceDN/>
        <w:bidi w:val="0"/>
        <w:adjustRightInd w:val="0"/>
        <w:snapToGrid w:val="0"/>
        <w:spacing w:line="580" w:lineRule="exact"/>
        <w:ind w:left="0" w:leftChars="0" w:firstLine="643"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sz w:val="32"/>
          <w:szCs w:val="32"/>
          <w:lang w:val="en-US" w:eastAsia="zh-CN"/>
        </w:rPr>
        <w:t>（三）审核兑付（2026年5月</w:t>
      </w:r>
      <w:r>
        <w:rPr>
          <w:rFonts w:hint="eastAsia" w:eastAsia="楷体_GB2312" w:cs="Times New Roman"/>
          <w:b/>
          <w:bCs/>
          <w:color w:val="auto"/>
          <w:sz w:val="32"/>
          <w:szCs w:val="32"/>
          <w:lang w:val="en-US" w:eastAsia="zh-CN"/>
        </w:rPr>
        <w:t>16</w:t>
      </w:r>
      <w:r>
        <w:rPr>
          <w:rFonts w:hint="default" w:ascii="Times New Roman" w:hAnsi="Times New Roman" w:eastAsia="楷体_GB2312" w:cs="Times New Roman"/>
          <w:b/>
          <w:bCs/>
          <w:color w:val="auto"/>
          <w:sz w:val="32"/>
          <w:szCs w:val="32"/>
          <w:lang w:val="en-US" w:eastAsia="zh-CN"/>
        </w:rPr>
        <w:t>日-</w:t>
      </w:r>
      <w:r>
        <w:rPr>
          <w:rFonts w:hint="eastAsia" w:eastAsia="楷体_GB2312" w:cs="Times New Roman"/>
          <w:b/>
          <w:bCs/>
          <w:color w:val="auto"/>
          <w:sz w:val="32"/>
          <w:szCs w:val="32"/>
          <w:lang w:val="en-US" w:eastAsia="zh-CN"/>
        </w:rPr>
        <w:t>9</w:t>
      </w:r>
      <w:r>
        <w:rPr>
          <w:rFonts w:hint="default" w:ascii="Times New Roman" w:hAnsi="Times New Roman" w:eastAsia="楷体_GB2312" w:cs="Times New Roman"/>
          <w:b/>
          <w:bCs/>
          <w:color w:val="auto"/>
          <w:sz w:val="32"/>
          <w:szCs w:val="32"/>
          <w:lang w:val="en-US" w:eastAsia="zh-CN"/>
        </w:rPr>
        <w:t>月底）。</w:t>
      </w:r>
      <w:r>
        <w:rPr>
          <w:rFonts w:hint="default" w:ascii="Times New Roman" w:hAnsi="Times New Roman" w:eastAsia="仿宋_GB2312" w:cs="Times New Roman"/>
          <w:b w:val="0"/>
          <w:bCs w:val="0"/>
          <w:color w:val="auto"/>
          <w:sz w:val="32"/>
          <w:szCs w:val="32"/>
          <w:lang w:val="en-US" w:eastAsia="zh-CN"/>
        </w:rPr>
        <w:t>市商务局会同市财政局对县区上报材料进行审核，审核通过的企业（单位）公示无异议后报市政府按程序拨付兑现；审核未通过的企业市商务局进行</w:t>
      </w:r>
      <w:r>
        <w:rPr>
          <w:rFonts w:hint="eastAsia" w:eastAsia="仿宋_GB2312" w:cs="Times New Roman"/>
          <w:b w:val="0"/>
          <w:bCs w:val="0"/>
          <w:color w:val="auto"/>
          <w:sz w:val="32"/>
          <w:szCs w:val="32"/>
          <w:lang w:val="en-US" w:eastAsia="zh-CN"/>
        </w:rPr>
        <w:t>反馈</w:t>
      </w:r>
      <w:r>
        <w:rPr>
          <w:rFonts w:hint="default" w:ascii="Times New Roman" w:hAnsi="Times New Roman" w:eastAsia="仿宋_GB2312" w:cs="Times New Roman"/>
          <w:b w:val="0"/>
          <w:bCs w:val="0"/>
          <w:color w:val="auto"/>
          <w:sz w:val="32"/>
          <w:szCs w:val="32"/>
          <w:lang w:val="en-US" w:eastAsia="zh-CN"/>
        </w:rPr>
        <w:t>说明。</w:t>
      </w:r>
    </w:p>
    <w:p w14:paraId="1C7A3A1D">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14:textFill>
            <w14:solidFill>
              <w14:schemeClr w14:val="tx1"/>
            </w14:solidFill>
          </w14:textFill>
        </w:rPr>
        <w:t>、申报要求</w:t>
      </w:r>
    </w:p>
    <w:p w14:paraId="65E3B55F">
      <w:pPr>
        <w:keepNext w:val="0"/>
        <w:keepLines w:val="0"/>
        <w:pageBreakBefore w:val="0"/>
        <w:kinsoku/>
        <w:wordWrap/>
        <w:overflowPunct/>
        <w:topLinePunct w:val="0"/>
        <w:autoSpaceDE/>
        <w:autoSpaceDN/>
        <w:bidi w:val="0"/>
        <w:adjustRightInd w:val="0"/>
        <w:snapToGrid w:val="0"/>
        <w:spacing w:line="580" w:lineRule="exact"/>
        <w:ind w:left="0" w:leftChars="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（一）严格审核把关。</w:t>
      </w:r>
      <w:r>
        <w:rPr>
          <w:rFonts w:hint="default" w:ascii="Times New Roman" w:hAnsi="Times New Roman" w:eastAsia="仿宋_GB2312" w:cs="Times New Roman"/>
          <w:kern w:val="0"/>
          <w:sz w:val="32"/>
          <w:szCs w:val="32"/>
        </w:rPr>
        <w:t>各</w:t>
      </w:r>
      <w:r>
        <w:rPr>
          <w:rFonts w:hint="default" w:ascii="Times New Roman" w:hAnsi="Times New Roman" w:eastAsia="仿宋_GB2312" w:cs="Times New Roman"/>
          <w:kern w:val="0"/>
          <w:sz w:val="32"/>
          <w:szCs w:val="32"/>
          <w:lang w:val="en-US" w:eastAsia="zh-CN"/>
        </w:rPr>
        <w:t>县区要</w:t>
      </w:r>
      <w:r>
        <w:rPr>
          <w:rFonts w:hint="default" w:ascii="Times New Roman" w:hAnsi="Times New Roman" w:eastAsia="仿宋_GB2312" w:cs="Times New Roman"/>
          <w:kern w:val="0"/>
          <w:sz w:val="32"/>
          <w:szCs w:val="32"/>
        </w:rPr>
        <w:t>严格把好项目初审关，</w:t>
      </w:r>
      <w:r>
        <w:rPr>
          <w:rFonts w:hint="default" w:ascii="Times New Roman" w:hAnsi="Times New Roman" w:eastAsia="仿宋_GB2312" w:cs="Times New Roman"/>
          <w:sz w:val="32"/>
          <w:szCs w:val="32"/>
        </w:rPr>
        <w:t>对照文件要求，认真组织辖区内符合条件的</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申报，并对申报项目进行材料审核和实地核查，择优筛选推荐，出具初审意见</w:t>
      </w:r>
      <w:r>
        <w:rPr>
          <w:rFonts w:hint="default" w:ascii="Times New Roman" w:hAnsi="Times New Roman" w:eastAsia="仿宋_GB2312" w:cs="Times New Roman"/>
          <w:sz w:val="32"/>
          <w:szCs w:val="32"/>
          <w:lang w:val="en-US" w:eastAsia="zh-CN"/>
        </w:rPr>
        <w:t>，及时汇总上报</w:t>
      </w:r>
      <w:r>
        <w:rPr>
          <w:rFonts w:hint="default" w:ascii="Times New Roman" w:hAnsi="Times New Roman" w:eastAsia="仿宋_GB2312" w:cs="Times New Roman"/>
          <w:sz w:val="32"/>
          <w:szCs w:val="32"/>
        </w:rPr>
        <w:t>。</w:t>
      </w:r>
    </w:p>
    <w:p w14:paraId="56675A7A">
      <w:pPr>
        <w:keepNext w:val="0"/>
        <w:keepLines w:val="0"/>
        <w:pageBreakBefore w:val="0"/>
        <w:kinsoku/>
        <w:wordWrap/>
        <w:overflowPunct/>
        <w:topLinePunct w:val="0"/>
        <w:autoSpaceDE/>
        <w:autoSpaceDN/>
        <w:bidi w:val="0"/>
        <w:adjustRightInd w:val="0"/>
        <w:snapToGrid w:val="0"/>
        <w:spacing w:line="580" w:lineRule="exact"/>
        <w:ind w:left="0" w:leftChars="0" w:firstLine="643"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（二）规范申报材料。</w:t>
      </w:r>
      <w:r>
        <w:rPr>
          <w:rFonts w:hint="default" w:ascii="Times New Roman" w:hAnsi="Times New Roman" w:eastAsia="仿宋_GB2312" w:cs="Times New Roman"/>
          <w:sz w:val="32"/>
          <w:szCs w:val="32"/>
        </w:rPr>
        <w:t>所有项目申报材料</w:t>
      </w:r>
      <w:r>
        <w:rPr>
          <w:rFonts w:hint="default" w:ascii="Times New Roman" w:hAnsi="Times New Roman" w:eastAsia="仿宋_GB2312" w:cs="Times New Roman"/>
          <w:sz w:val="32"/>
          <w:szCs w:val="32"/>
          <w:lang w:val="en-US" w:eastAsia="zh-CN"/>
        </w:rPr>
        <w:t>统一用</w:t>
      </w:r>
      <w:r>
        <w:rPr>
          <w:rFonts w:hint="default" w:ascii="Times New Roman" w:hAnsi="Times New Roman" w:eastAsia="仿宋_GB2312" w:cs="Times New Roman"/>
          <w:sz w:val="32"/>
          <w:szCs w:val="32"/>
        </w:rPr>
        <w:t>A4纸打印，建立目录，</w:t>
      </w:r>
      <w:r>
        <w:rPr>
          <w:rFonts w:hint="default" w:ascii="Times New Roman" w:hAnsi="Times New Roman" w:eastAsia="仿宋_GB2312" w:cs="Times New Roman"/>
          <w:sz w:val="32"/>
          <w:szCs w:val="32"/>
          <w:shd w:val="clear" w:color="auto" w:fill="FFFFFF"/>
        </w:rPr>
        <w:t>按顺序</w:t>
      </w:r>
      <w:r>
        <w:rPr>
          <w:rFonts w:hint="default" w:ascii="Times New Roman" w:hAnsi="Times New Roman" w:eastAsia="仿宋_GB2312" w:cs="Times New Roman"/>
          <w:sz w:val="32"/>
          <w:szCs w:val="32"/>
          <w:shd w:val="clear" w:color="auto" w:fill="FFFFFF"/>
          <w:lang w:eastAsia="zh-CN"/>
        </w:rPr>
        <w:t>排列</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rPr>
        <w:t>装订成册</w:t>
      </w:r>
      <w:r>
        <w:rPr>
          <w:rFonts w:hint="default" w:ascii="Times New Roman" w:hAnsi="Times New Roman" w:eastAsia="仿宋_GB2312" w:cs="Times New Roman"/>
          <w:sz w:val="32"/>
          <w:szCs w:val="32"/>
          <w:lang w:val="en-US" w:eastAsia="zh-CN"/>
        </w:rPr>
        <w:t>（单个项目独立成册）</w:t>
      </w:r>
      <w:r>
        <w:rPr>
          <w:rFonts w:hint="default" w:ascii="Times New Roman" w:hAnsi="Times New Roman" w:eastAsia="仿宋_GB2312" w:cs="Times New Roman"/>
          <w:sz w:val="32"/>
          <w:szCs w:val="32"/>
        </w:rPr>
        <w:t>并加盖公章，一式</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份（申报单位、初审单位另行存档备查）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申报材料不全或逾期不报的不予受理</w:t>
      </w:r>
      <w:r>
        <w:rPr>
          <w:rFonts w:hint="default" w:ascii="Times New Roman" w:hAnsi="Times New Roman" w:eastAsia="仿宋_GB2312" w:cs="Times New Roman"/>
          <w:sz w:val="32"/>
          <w:szCs w:val="32"/>
        </w:rPr>
        <w:t>。</w:t>
      </w:r>
    </w:p>
    <w:p w14:paraId="21AC237A">
      <w:pPr>
        <w:keepNext w:val="0"/>
        <w:keepLines w:val="0"/>
        <w:pageBreakBefore w:val="0"/>
        <w:widowControl w:val="0"/>
        <w:kinsoku/>
        <w:wordWrap/>
        <w:overflowPunct/>
        <w:topLinePunct w:val="0"/>
        <w:autoSpaceDE/>
        <w:autoSpaceDN/>
        <w:bidi w:val="0"/>
        <w:spacing w:beforeAutospacing="0" w:line="580" w:lineRule="exact"/>
        <w:ind w:firstLine="643" w:firstLineChars="200"/>
        <w:textAlignment w:val="auto"/>
        <w:rPr>
          <w:rFonts w:hint="default" w:ascii="Times New Roman" w:hAnsi="Times New Roman" w:eastAsia="仿宋_GB2312" w:cs="Times New Roman"/>
          <w:sz w:val="32"/>
          <w:szCs w:val="32"/>
          <w:highlight w:val="yellow"/>
          <w:lang w:eastAsia="zh-CN"/>
        </w:rPr>
      </w:pPr>
      <w:r>
        <w:rPr>
          <w:rFonts w:hint="default" w:ascii="Times New Roman" w:hAnsi="Times New Roman" w:eastAsia="楷体_GB2312" w:cs="Times New Roman"/>
          <w:b/>
          <w:bCs/>
          <w:sz w:val="32"/>
          <w:szCs w:val="32"/>
          <w:lang w:val="en-US" w:eastAsia="zh-CN"/>
        </w:rPr>
        <w:t>（三）加强诚信管理。</w:t>
      </w:r>
      <w:r>
        <w:rPr>
          <w:rFonts w:hint="default" w:ascii="Times New Roman" w:hAnsi="Times New Roman" w:eastAsia="仿宋_GB2312" w:cs="Times New Roman"/>
          <w:sz w:val="32"/>
          <w:szCs w:val="32"/>
          <w:lang w:val="en-US" w:eastAsia="zh-CN"/>
        </w:rPr>
        <w:t>严格执行市场诚信体系建设工作要求，各项目申报单位要对申报材料的真实性负责，提供各自《政策项目申报诚实守信承诺书》，对弄虚作假骗取项目资金的将按有关规定予以严肃处理，并记入企业信用</w:t>
      </w:r>
      <w:r>
        <w:rPr>
          <w:rFonts w:hint="default" w:ascii="Times New Roman" w:hAnsi="Times New Roman" w:eastAsia="仿宋_GB2312" w:cs="Times New Roman"/>
          <w:sz w:val="32"/>
          <w:szCs w:val="32"/>
          <w:lang w:eastAsia="zh-CN"/>
        </w:rPr>
        <w:t>。</w:t>
      </w:r>
    </w:p>
    <w:p w14:paraId="51B81E31">
      <w:pPr>
        <w:keepNext w:val="0"/>
        <w:keepLines w:val="0"/>
        <w:pageBreakBefore w:val="0"/>
        <w:widowControl w:val="0"/>
        <w:kinsoku/>
        <w:wordWrap/>
        <w:overflowPunct/>
        <w:topLinePunct w:val="0"/>
        <w:autoSpaceDE/>
        <w:autoSpaceDN/>
        <w:bidi w:val="0"/>
        <w:spacing w:beforeAutospacing="0" w:line="58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联系人及联系电话：</w:t>
      </w:r>
    </w:p>
    <w:p w14:paraId="68D42DDC">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市商务局市场科</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李本飞   2990033</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13965861228</w:t>
      </w:r>
    </w:p>
    <w:p w14:paraId="3E970676">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市商务局商管科</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罗  锋   299003</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17356107868</w:t>
      </w:r>
    </w:p>
    <w:p w14:paraId="63F46225">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市商务局贸管科 陈钦峰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2990025</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15956150820</w:t>
      </w:r>
    </w:p>
    <w:p w14:paraId="603989CD">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市商务局外资科 李参真   2990022</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1</w:t>
      </w:r>
      <w:r>
        <w:rPr>
          <w:rFonts w:hint="eastAsia" w:eastAsia="仿宋_GB2312" w:cs="Times New Roman"/>
          <w:sz w:val="32"/>
          <w:szCs w:val="32"/>
          <w:lang w:val="en-US" w:eastAsia="zh-CN"/>
        </w:rPr>
        <w:t>3996616571</w:t>
      </w:r>
      <w:bookmarkStart w:id="0" w:name="_GoBack"/>
      <w:bookmarkEnd w:id="0"/>
    </w:p>
    <w:p w14:paraId="39177FD5">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市商务局口岸办</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魏  平   2990028</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 xml:space="preserve">  13515617666</w:t>
      </w:r>
    </w:p>
    <w:p w14:paraId="4BC34572">
      <w:pPr>
        <w:keepNext w:val="0"/>
        <w:keepLines w:val="0"/>
        <w:pageBreakBefore w:val="0"/>
        <w:widowControl w:val="0"/>
        <w:kinsoku/>
        <w:wordWrap/>
        <w:overflowPunct/>
        <w:topLinePunct w:val="0"/>
        <w:autoSpaceDE/>
        <w:autoSpaceDN/>
        <w:bidi w:val="0"/>
        <w:adjustRightInd w:val="0"/>
        <w:snapToGrid w:val="0"/>
        <w:spacing w:beforeAutospacing="0" w:line="580" w:lineRule="exact"/>
        <w:jc w:val="both"/>
        <w:textAlignment w:val="auto"/>
        <w:rPr>
          <w:rFonts w:hint="default" w:ascii="Times New Roman" w:hAnsi="Times New Roman" w:eastAsia="仿宋_GB2312" w:cs="Times New Roman"/>
          <w:sz w:val="32"/>
          <w:szCs w:val="32"/>
          <w:lang w:val="en-US" w:eastAsia="zh-CN"/>
        </w:rPr>
      </w:pPr>
    </w:p>
    <w:p w14:paraId="04A70149">
      <w:pPr>
        <w:keepNext w:val="0"/>
        <w:keepLines w:val="0"/>
        <w:pageBreakBefore w:val="0"/>
        <w:widowControl w:val="0"/>
        <w:kinsoku/>
        <w:wordWrap/>
        <w:overflowPunct/>
        <w:topLinePunct w:val="0"/>
        <w:autoSpaceDE/>
        <w:autoSpaceDN/>
        <w:bidi w:val="0"/>
        <w:adjustRightInd w:val="0"/>
        <w:snapToGrid w:val="0"/>
        <w:spacing w:beforeAutospacing="0"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附件：1.淮北市产业扶持政策清单实施细则（2025版）</w:t>
      </w:r>
    </w:p>
    <w:p w14:paraId="7318E870">
      <w:pPr>
        <w:keepNext w:val="0"/>
        <w:keepLines w:val="0"/>
        <w:pageBreakBefore w:val="0"/>
        <w:widowControl w:val="0"/>
        <w:kinsoku/>
        <w:wordWrap/>
        <w:overflowPunct/>
        <w:topLinePunct w:val="0"/>
        <w:autoSpaceDE/>
        <w:autoSpaceDN/>
        <w:bidi w:val="0"/>
        <w:adjustRightInd w:val="0"/>
        <w:snapToGrid w:val="0"/>
        <w:spacing w:beforeAutospacing="0" w:line="580" w:lineRule="exact"/>
        <w:ind w:firstLine="1600"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（商务部分）</w:t>
      </w:r>
    </w:p>
    <w:p w14:paraId="43E43FD2">
      <w:pPr>
        <w:keepNext w:val="0"/>
        <w:keepLines w:val="0"/>
        <w:pageBreakBefore w:val="0"/>
        <w:widowControl w:val="0"/>
        <w:kinsoku/>
        <w:wordWrap/>
        <w:overflowPunct/>
        <w:topLinePunct w:val="0"/>
        <w:autoSpaceDE/>
        <w:autoSpaceDN/>
        <w:bidi w:val="0"/>
        <w:adjustRightInd w:val="0"/>
        <w:snapToGrid w:val="0"/>
        <w:spacing w:beforeAutospacing="0" w:line="580" w:lineRule="exact"/>
        <w:ind w:firstLine="1600"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2.市级商务领域产业扶持政策项目申请表</w:t>
      </w:r>
    </w:p>
    <w:p w14:paraId="25E2419F">
      <w:pPr>
        <w:keepNext w:val="0"/>
        <w:keepLines w:val="0"/>
        <w:pageBreakBefore w:val="0"/>
        <w:widowControl w:val="0"/>
        <w:kinsoku/>
        <w:wordWrap/>
        <w:overflowPunct/>
        <w:topLinePunct w:val="0"/>
        <w:autoSpaceDE/>
        <w:autoSpaceDN/>
        <w:bidi w:val="0"/>
        <w:adjustRightInd w:val="0"/>
        <w:snapToGrid w:val="0"/>
        <w:spacing w:beforeAutospacing="0" w:line="580" w:lineRule="exact"/>
        <w:ind w:firstLine="1600"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3.政策项目申报诚实守信承诺书</w:t>
      </w:r>
    </w:p>
    <w:p w14:paraId="1948C8DB">
      <w:pPr>
        <w:keepNext w:val="0"/>
        <w:keepLines w:val="0"/>
        <w:pageBreakBefore w:val="0"/>
        <w:widowControl w:val="0"/>
        <w:kinsoku/>
        <w:wordWrap/>
        <w:overflowPunct/>
        <w:topLinePunct w:val="0"/>
        <w:autoSpaceDE/>
        <w:autoSpaceDN/>
        <w:bidi w:val="0"/>
        <w:spacing w:beforeAutospacing="0" w:line="580" w:lineRule="exact"/>
        <w:ind w:firstLine="1600" w:firstLineChars="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项目审核汇总表</w:t>
      </w:r>
    </w:p>
    <w:p w14:paraId="3AB705A2">
      <w:pPr>
        <w:pStyle w:val="9"/>
        <w:rPr>
          <w:rFonts w:hint="default" w:ascii="Times New Roman" w:hAnsi="Times New Roman" w:cs="Times New Roman"/>
        </w:rPr>
      </w:pPr>
    </w:p>
    <w:p w14:paraId="7D2A38C9">
      <w:pPr>
        <w:keepNext w:val="0"/>
        <w:keepLines w:val="0"/>
        <w:pageBreakBefore w:val="0"/>
        <w:widowControl w:val="0"/>
        <w:kinsoku/>
        <w:wordWrap/>
        <w:overflowPunct/>
        <w:topLinePunct w:val="0"/>
        <w:autoSpaceDE/>
        <w:autoSpaceDN/>
        <w:bidi w:val="0"/>
        <w:adjustRightInd w:val="0"/>
        <w:snapToGrid w:val="0"/>
        <w:spacing w:beforeAutospacing="0" w:line="580" w:lineRule="exact"/>
        <w:ind w:firstLine="4800" w:firstLineChars="15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日</w:t>
      </w:r>
    </w:p>
    <w:p w14:paraId="309AA19C">
      <w:pPr>
        <w:pStyle w:val="9"/>
        <w:rPr>
          <w:rFonts w:hint="default" w:ascii="Times New Roman" w:hAnsi="Times New Roman" w:cs="Times New Roman"/>
        </w:rPr>
      </w:pPr>
    </w:p>
    <w:p w14:paraId="72665EDA">
      <w:pPr>
        <w:pStyle w:val="9"/>
        <w:rPr>
          <w:rFonts w:hint="default" w:ascii="Times New Roman" w:hAnsi="Times New Roman" w:cs="Times New Roman"/>
        </w:rPr>
      </w:pPr>
    </w:p>
    <w:p w14:paraId="0507ABDA">
      <w:pPr>
        <w:pStyle w:val="9"/>
        <w:rPr>
          <w:rFonts w:hint="default" w:ascii="Times New Roman" w:hAnsi="Times New Roman" w:cs="Times New Roman"/>
        </w:rPr>
      </w:pPr>
    </w:p>
    <w:p w14:paraId="43BAAC21">
      <w:pPr>
        <w:pStyle w:val="9"/>
        <w:rPr>
          <w:rFonts w:hint="default" w:ascii="Times New Roman" w:hAnsi="Times New Roman" w:cs="Times New Roman"/>
        </w:rPr>
      </w:pPr>
    </w:p>
    <w:p w14:paraId="16784A36">
      <w:pPr>
        <w:pStyle w:val="4"/>
        <w:keepNext w:val="0"/>
        <w:keepLines w:val="0"/>
        <w:pageBreakBefore w:val="0"/>
        <w:widowControl w:val="0"/>
        <w:kinsoku/>
        <w:wordWrap/>
        <w:overflowPunct/>
        <w:topLinePunct w:val="0"/>
        <w:autoSpaceDE/>
        <w:autoSpaceDN/>
        <w:bidi w:val="0"/>
        <w:adjustRightInd/>
        <w:snapToGrid/>
        <w:spacing w:before="0" w:beforeAutospacing="0" w:after="0" w:line="576" w:lineRule="exact"/>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eastAsia="zh-CN"/>
        </w:rPr>
        <w:t>附件</w:t>
      </w:r>
      <w:r>
        <w:rPr>
          <w:rFonts w:hint="default" w:ascii="Times New Roman" w:hAnsi="Times New Roman" w:eastAsia="黑体" w:cs="Times New Roman"/>
          <w:color w:val="000000"/>
          <w:kern w:val="0"/>
          <w:sz w:val="32"/>
          <w:szCs w:val="32"/>
          <w:lang w:val="en-US" w:eastAsia="zh-CN"/>
        </w:rPr>
        <w:t>1</w:t>
      </w:r>
    </w:p>
    <w:p w14:paraId="55BBDB7B">
      <w:pPr>
        <w:pStyle w:val="4"/>
        <w:keepNext w:val="0"/>
        <w:keepLines w:val="0"/>
        <w:pageBreakBefore w:val="0"/>
        <w:widowControl w:val="0"/>
        <w:kinsoku/>
        <w:wordWrap/>
        <w:overflowPunct/>
        <w:topLinePunct w:val="0"/>
        <w:autoSpaceDE/>
        <w:autoSpaceDN/>
        <w:bidi w:val="0"/>
        <w:adjustRightInd/>
        <w:snapToGrid/>
        <w:spacing w:before="0" w:beforeAutospacing="0" w:after="0" w:line="440" w:lineRule="exact"/>
        <w:textAlignment w:val="auto"/>
        <w:rPr>
          <w:rFonts w:hint="default" w:ascii="Times New Roman" w:hAnsi="Times New Roman" w:eastAsia="黑体" w:cs="Times New Roman"/>
          <w:color w:val="000000"/>
          <w:kern w:val="0"/>
          <w:sz w:val="32"/>
          <w:szCs w:val="32"/>
          <w:lang w:val="en-US" w:eastAsia="zh-CN"/>
        </w:rPr>
      </w:pPr>
    </w:p>
    <w:p w14:paraId="4BCC6B69">
      <w:pPr>
        <w:keepNext w:val="0"/>
        <w:keepLines w:val="0"/>
        <w:pageBreakBefore w:val="0"/>
        <w:widowControl w:val="0"/>
        <w:kinsoku/>
        <w:wordWrap/>
        <w:overflowPunct/>
        <w:topLinePunct w:val="0"/>
        <w:autoSpaceDE/>
        <w:autoSpaceDN/>
        <w:bidi w:val="0"/>
        <w:adjustRightInd/>
        <w:snapToGrid/>
        <w:spacing w:beforeAutospacing="0" w:line="576"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淮北市产业扶持政策清单实施细则</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202</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5版</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p>
    <w:p w14:paraId="202E479D">
      <w:pPr>
        <w:keepNext w:val="0"/>
        <w:keepLines w:val="0"/>
        <w:pageBreakBefore w:val="0"/>
        <w:widowControl w:val="0"/>
        <w:kinsoku/>
        <w:wordWrap/>
        <w:overflowPunct/>
        <w:topLinePunct w:val="0"/>
        <w:autoSpaceDE/>
        <w:autoSpaceDN/>
        <w:bidi w:val="0"/>
        <w:adjustRightInd/>
        <w:snapToGrid/>
        <w:spacing w:beforeAutospacing="0" w:line="576"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（商务部分）</w:t>
      </w:r>
    </w:p>
    <w:p w14:paraId="75A7D2B6">
      <w:pPr>
        <w:pStyle w:val="4"/>
        <w:keepNext w:val="0"/>
        <w:keepLines w:val="0"/>
        <w:pageBreakBefore w:val="0"/>
        <w:kinsoku/>
        <w:wordWrap/>
        <w:overflowPunct/>
        <w:topLinePunct w:val="0"/>
        <w:autoSpaceDE/>
        <w:autoSpaceDN/>
        <w:bidi w:val="0"/>
        <w:spacing w:before="0" w:beforeAutospacing="0" w:after="0" w:line="576" w:lineRule="exact"/>
        <w:textAlignment w:val="auto"/>
        <w:rPr>
          <w:rFonts w:hint="default" w:ascii="Times New Roman" w:hAnsi="Times New Roman" w:cs="Times New Roman"/>
          <w:lang w:eastAsia="zh-CN"/>
        </w:rPr>
      </w:pPr>
    </w:p>
    <w:p w14:paraId="4ABCE549">
      <w:pPr>
        <w:keepNext w:val="0"/>
        <w:keepLines w:val="0"/>
        <w:pageBreakBefore w:val="0"/>
        <w:widowControl w:val="0"/>
        <w:kinsoku/>
        <w:wordWrap/>
        <w:overflowPunct/>
        <w:topLinePunct w:val="0"/>
        <w:autoSpaceDE/>
        <w:autoSpaceDN/>
        <w:bidi w:val="0"/>
        <w:adjustRightInd/>
        <w:snapToGrid/>
        <w:spacing w:beforeAutospacing="0" w:line="57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为推进我市商务经济高质量发展，规范财政资金管理，本着透明、高效、规范、公正的原则，根据《淮北市人民政府关于印发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&lt;</w:t>
      </w:r>
      <w:r>
        <w:rPr>
          <w:rFonts w:hint="default" w:ascii="Times New Roman" w:hAnsi="Times New Roman" w:eastAsia="仿宋_GB2312" w:cs="Times New Roman"/>
          <w:color w:val="000000" w:themeColor="text1"/>
          <w:sz w:val="32"/>
          <w:szCs w:val="32"/>
          <w14:textFill>
            <w14:solidFill>
              <w14:schemeClr w14:val="tx1"/>
            </w14:solidFill>
          </w14:textFill>
        </w:rPr>
        <w:t>淮北市产业扶持政策清单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5版）&gt;</w:t>
      </w:r>
      <w:r>
        <w:rPr>
          <w:rFonts w:hint="default" w:ascii="Times New Roman" w:hAnsi="Times New Roman" w:eastAsia="仿宋_GB2312" w:cs="Times New Roman"/>
          <w:color w:val="000000" w:themeColor="text1"/>
          <w:sz w:val="32"/>
          <w:szCs w:val="32"/>
          <w14:textFill>
            <w14:solidFill>
              <w14:schemeClr w14:val="tx1"/>
            </w14:solidFill>
          </w14:textFill>
        </w:rPr>
        <w:t>的通知》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淮政〔202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1号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文件精神，制定本实施细则。</w:t>
      </w:r>
    </w:p>
    <w:p w14:paraId="45B2792C">
      <w:pPr>
        <w:keepNext w:val="0"/>
        <w:keepLines w:val="0"/>
        <w:pageBreakBefore w:val="0"/>
        <w:widowControl w:val="0"/>
        <w:kinsoku/>
        <w:wordWrap/>
        <w:overflowPunct/>
        <w:topLinePunct w:val="0"/>
        <w:autoSpaceDE/>
        <w:autoSpaceDN/>
        <w:bidi w:val="0"/>
        <w:adjustRightInd/>
        <w:snapToGrid/>
        <w:spacing w:beforeAutospacing="0" w:line="576"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一、扶持政策内容</w:t>
      </w:r>
    </w:p>
    <w:p w14:paraId="3322B4D0">
      <w:pPr>
        <w:keepNext w:val="0"/>
        <w:keepLines w:val="0"/>
        <w:pageBreakBefore w:val="0"/>
        <w:widowControl w:val="0"/>
        <w:kinsoku/>
        <w:wordWrap/>
        <w:overflowPunct/>
        <w:topLinePunct w:val="0"/>
        <w:autoSpaceDE/>
        <w:autoSpaceDN/>
        <w:bidi w:val="0"/>
        <w:adjustRightInd/>
        <w:snapToGrid/>
        <w:spacing w:beforeAutospacing="0" w:line="576" w:lineRule="exact"/>
        <w:ind w:left="0" w:firstLine="643" w:firstLineChars="200"/>
        <w:textAlignment w:val="auto"/>
        <w:rPr>
          <w:rFonts w:hint="default" w:ascii="Times New Roman" w:hAnsi="Times New Roman" w:eastAsia="宋体" w:cs="Times New Roman"/>
          <w:color w:val="000000" w:themeColor="text1"/>
          <w:sz w:val="21"/>
          <w:szCs w:val="24"/>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（一）支持对外贸易发展</w:t>
      </w:r>
    </w:p>
    <w:p w14:paraId="267EF82A">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1.海铁联运奖补</w:t>
      </w:r>
    </w:p>
    <w:p w14:paraId="2F1F39A7">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支持内容：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外贸企业或承揽淮北市进出口货物的货代企业，使用国际海运集装箱通过青龙山铁路运输“淮北至上海、宁波、青岛”海铁联运直运的，每个20英尺标准集装箱奖补540元，每个40英尺标准集装箱奖补810元。“淮北至连云港、南京”使用国际海运集装箱海铁联运直运的，每个20英尺标准集装箱奖补300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，每个40英尺标准集装箱奖补450元。</w:t>
      </w:r>
    </w:p>
    <w:p w14:paraId="5D58C02F">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申报条件：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申报企业为在淮北市注册的独立法人货代企业或淮北市外贸进出口企业。</w:t>
      </w:r>
    </w:p>
    <w:p w14:paraId="7A477DD5">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申报材料：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申报企业应提供但不限于以下资料：（1）企业奖补申请文件；（2）企业工商登记证（加盖公章复印件）；（3）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企业海铁联运奖补资金申请表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列明企业当季度代理海铁联运货柜总数、申请补贴金额等）；（4）季度海铁联运业务汇总表（按每一票填写，与所附铁路货票和出口报关单顺序一致）；（5）出口报关单（加盖公章复印件）；（6）铁路货物运单（加盖公章复印件）；（7）出口海运提单（加盖公章复印件）；（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财政涉企项目基础信息录入表；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（9）其他必要文件资料。</w:t>
      </w:r>
    </w:p>
    <w:p w14:paraId="19C0BFD3">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val="0"/>
          <w:color w:val="000000" w:themeColor="text1"/>
          <w:sz w:val="32"/>
          <w:szCs w:val="32"/>
          <w14:textFill>
            <w14:solidFill>
              <w14:schemeClr w14:val="tx1"/>
            </w14:solidFill>
          </w14:textFill>
        </w:rPr>
        <w:t>鼓励企业扩大出口</w:t>
      </w:r>
    </w:p>
    <w:p w14:paraId="39AE54B2">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支持内容：</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对获得省级出口品牌认定的企业给予最高5万元的一次性奖补。（2）对进出口额100万美元以上的新增进出口实绩企业，给予最高5万元的奖补。（3）对出口额1000万美元以上的成长型企业，给予最高10万元的奖补。（4）对开展出口信用险非基本风险统保业务的企业，对其实际缴纳的出口信用保险保费给予最高10%的奖补，单个企业最高10万元。</w:t>
      </w:r>
    </w:p>
    <w:p w14:paraId="51805E78">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申报条件：</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（1）年度获批“安徽出口品牌”认定的外贸企业；（2）年度进出口额100万美元以上（含100万美元）的新增外贸企业；（3）年度出口额1000万美元以上（含1000万美元）且保持增长的外贸企业；（4）年度</w:t>
      </w:r>
      <w:r>
        <w:rPr>
          <w:rFonts w:hint="default" w:ascii="Times New Roman" w:hAnsi="Times New Roman" w:eastAsia="仿宋_GB2312" w:cs="Times New Roman"/>
          <w:i w:val="0"/>
          <w:iCs w:val="0"/>
          <w:color w:val="000000" w:themeColor="text1"/>
          <w:kern w:val="0"/>
          <w:sz w:val="32"/>
          <w:szCs w:val="32"/>
          <w:u w:val="none"/>
          <w:lang w:val="en-US" w:eastAsia="zh-CN" w:bidi="ar"/>
          <w14:textFill>
            <w14:solidFill>
              <w14:schemeClr w14:val="tx1"/>
            </w14:solidFill>
          </w14:textFill>
        </w:rPr>
        <w:t>开展出口信用险非基本风险统保业务的外贸企业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25F43BB">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申报材料：</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sz w:val="32"/>
          <w:szCs w:val="32"/>
          <w:lang w:val="en-US" w:eastAsia="zh-CN"/>
        </w:rPr>
        <w:t>市级商务领域产业扶持政策项目申请表</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2）申报单位申请报告（包括企业简要情况、项目取得的社会及经济效益等）及政策项目申报诚实守信承诺书（法人签名并加盖单位公章）；（3）申报出口品牌奖励项目需提供获得省级出口品牌认定的相关文件；（4）申请出口信用保险奖补项目需提供保费发票和与之对应的保单（加盖企业公章复印件）；（5）加载统一社会信用代码的营业执照复印件；（6）其他有关实证性材料。</w:t>
      </w:r>
    </w:p>
    <w:p w14:paraId="59570A61">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支持标准：</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新获批“安徽出口品牌”的外贸企业，最高给予5万元一次性奖励。（2）进出口额100万美元以上的新增外贸企业，按照100万美元最高1万元的标准给予一次性奖励，不足100万美元部分不予奖励，单个企业最高5万元。（3）出口额1000万美元以上且保持增长的外贸企业，按照1000万美元最高1万元的标准给予一次性奖励，不足1000万美元部分不予奖励，单个企业最高10万元。（4）开展出口信用险非基本风险统保业务的外贸企业，按照实际缴纳保费最高10%的标准给予一次性奖励，单个企业最高10万元。</w:t>
      </w:r>
    </w:p>
    <w:p w14:paraId="6D64EF59">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b/>
          <w:bCs w:val="0"/>
          <w:color w:val="000000" w:themeColor="text1"/>
          <w:sz w:val="32"/>
          <w:szCs w:val="32"/>
          <w14:textFill>
            <w14:solidFill>
              <w14:schemeClr w14:val="tx1"/>
            </w14:solidFill>
          </w14:textFill>
        </w:rPr>
        <w:t>鼓励中小企业（进出口额6500万美元以下）开拓国际国内市场</w:t>
      </w:r>
    </w:p>
    <w:p w14:paraId="2A90E54E">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支持内容：</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对参加境外展会的中小外贸企业，给予展位费、交通费、展品运输费最高70%的奖补，单个展会最高5万元，单个企业最高20万元。</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对中小外贸企业取得国际产品认证、境外专利申请、境外商标注册、管理体系认证等实际发生费用给予最高70%的奖补，单类项目最高10万元，单个企业最高20万元。</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参加华交会、跨境电商交易会等内外贸一体化国内展会的中小外贸企业，给予展位费、交通费、展品运输费最高50%的奖补，单个展会最高3万元，单个企业最高10万元。</w:t>
      </w:r>
    </w:p>
    <w:p w14:paraId="769F2BD9">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申报条件：</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年度参加境外展会的中小外贸企业（进出口额2000万美元以下，主要依据安徽省《促进外向型企业高质量发展的若干措施实施细则》规定，进出口额2000万美元以上企业由省级政策奖补）；（2）年度取得</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国际产品认证、境外专利申请、境外商标注册、管理体系认证的中小外贸企业；</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（3）年度参加符合支持范围境内展会的中小外贸企业。</w:t>
      </w:r>
    </w:p>
    <w:p w14:paraId="3B11D1E9">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申报材料：</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sz w:val="32"/>
          <w:szCs w:val="32"/>
          <w:lang w:val="en-US" w:eastAsia="zh-CN"/>
        </w:rPr>
        <w:t>市级商务领域产业扶持政策项目申请表</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2）申报单位申请报告（包括企业简要情况、项目取得的社会及经济效益等）及政策项目申报诚实守信承诺书（法人签名并加盖单位公章）；（3）申报展会奖补项目需提供参展合同、费用支出发票、银行转账凭证、参展实景照片等资料复印件；（4）申报国际产品认证、</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境外专利申请、境外商标注册、管理体系认证</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奖补项目需提供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相关证书、专利商标等资料复印件及费用支出发票、费用支付凭证等资料复印件（</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加盖企业公章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；（5）加载统一社会信用代码的营业执照复印件；（6）其他有关实证性材料。</w:t>
      </w:r>
    </w:p>
    <w:p w14:paraId="5D83D03B">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
          <w:bCs w:val="0"/>
          <w:color w:val="000000" w:themeColor="text1"/>
          <w:sz w:val="32"/>
          <w:szCs w:val="32"/>
          <w14:textFill>
            <w14:solidFill>
              <w14:schemeClr w14:val="tx1"/>
            </w14:solidFill>
          </w14:textFill>
        </w:rPr>
      </w:pP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val="0"/>
          <w:color w:val="000000" w:themeColor="text1"/>
          <w:sz w:val="32"/>
          <w:szCs w:val="32"/>
          <w14:textFill>
            <w14:solidFill>
              <w14:schemeClr w14:val="tx1"/>
            </w14:solidFill>
          </w14:textFill>
        </w:rPr>
        <w:t>鼓励发展跨境电商</w:t>
      </w:r>
    </w:p>
    <w:p w14:paraId="3A361607">
      <w:pPr>
        <w:pStyle w:val="4"/>
        <w:keepNext w:val="0"/>
        <w:keepLines w:val="0"/>
        <w:pageBreakBefore w:val="0"/>
        <w:widowControl w:val="0"/>
        <w:kinsoku/>
        <w:wordWrap/>
        <w:overflowPunct/>
        <w:topLinePunct w:val="0"/>
        <w:autoSpaceDE/>
        <w:autoSpaceDN/>
        <w:bidi w:val="0"/>
        <w:adjustRightInd w:val="0"/>
        <w:snapToGrid w:val="0"/>
        <w:spacing w:before="0" w:beforeAutospacing="0" w:after="0" w:line="576" w:lineRule="exact"/>
        <w:ind w:firstLine="643"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支持内容：</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新建且入驻跨境电商企业10家以上、办公面积2000平方米以上、跨境电商交易额达到5000万元的跨境电商产业园，给予最高50万元的一次性奖补。</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对跨境电商年度交易额200万元以上企业的交易额增量部分，给予最高3%的一次性奖补，单个企业最高10万元。</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对新建（租赁）海外仓面积在1000平方米以上且使用满一年的，按照仓储设备投入（租赁）费用给予最高30%的一次性奖补，单个企业最高20万元。</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对跨境电商产业园组织的30人以上政策业务培训、技能大赛等培训活动，按照最高500元/人的标准给予奖补，单场活动最高3万元，单个跨境电商产业园最高20万元。（5）对年度新增开设跨境电商网店并实现跨境电商交易额50万元以上的中小企业，给予最高5000元的一次性奖补。</w:t>
      </w:r>
    </w:p>
    <w:p w14:paraId="154D6535">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黑体"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申报条件：</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32"/>
          <w:szCs w:val="32"/>
          <w:shd w:val="clear" w:color="auto" w:fill="FFFFFF"/>
          <w:lang w:val="en-US" w:eastAsia="zh-CN"/>
          <w14:textFill>
            <w14:solidFill>
              <w14:schemeClr w14:val="tx1"/>
            </w14:solidFill>
          </w14:textFill>
        </w:rPr>
        <w:t>年度</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符合奖补标准的新建跨境电商产业园；（2）年度</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跨境电商交易额200万元以上且保持增长的跨境电商企业；（3）年度符合奖补标准的新建（租赁）海外仓企业；（4）年度举办培训活动且符合奖补标准的跨境电商产业园；（5）年度新增开设跨境电商网店并实现跨境电商交易额50万元以上的外贸企业。</w:t>
      </w:r>
    </w:p>
    <w:p w14:paraId="38577E28">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申报材料：</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sz w:val="32"/>
          <w:szCs w:val="32"/>
          <w:lang w:val="en-US" w:eastAsia="zh-CN"/>
        </w:rPr>
        <w:t>市级商务领域产业扶持政策项目申请表</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2）政策项目申报诚实守信承诺书（法人签名并加盖单位公章）；（3）申报跨境电商产业园奖补项目需提供申请报告（包括园区整体情况介绍、跨境电子商务发展情况及下一步打算等）（加盖申报主体单位公章）、园区发展规划文本、园区面积相关凭证、已入驻跨境电子商务企业及配套服务企业清单，营业执照复印件或接入园区跨境电子商务线上综合服务平台截图、入驻园区合同/协议、跨境电子商务实绩企业交易额截图、跨境电子商务服务企业为园内企业提供服务情况介绍及相关佐证材料，园区生产经营、生活服务设施清单及相关实景图片，园区公共空间功能清单及相关证明材料，园区运营管理机构或主体运营管理制度及团队情况凭证；（4）申报跨境电商企业奖补项目需提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网上订单截图或销售额截图（分别提供前2年度销售额截图和分季度销售额截图，无法按季度截图的，则按月提供截图，如截图内无法体现公司名称，则需提供截图内相关店铺名称、昵称、产品商标或品牌与公司具有关联性的证明材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，企业直接关联证明材料（注册商标、IP地址、工资关系等相关材料），年度财务报告；（5）申请海外仓奖补项目需提供年度进仓货物出口额相关证明材料及仓库租赁使用合同、发票或付款凭证等资料</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复印件（加盖企业公章）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申请跨境电商政策业务培训奖补项目需提供培训方案、参训人员签到表、培训场景照片（加盖企业公章复印件）及邀请授课人员证明材料；（7）申报开设跨境电商网店奖补项目需提供网上订单截图或销售额截图（截图内无法体现公司名称，则需提供截图内相关店铺名称、昵称、产品商标或品牌与公司具有关联性的证明材料）及企业直接关联证明材料（注册商标、IP地址、工资关系等相关材料）、年度财务报告</w:t>
      </w:r>
      <w:r>
        <w:rPr>
          <w:rFonts w:hint="default" w:ascii="Times New Roman" w:hAnsi="Times New Roman" w:eastAsia="仿宋_GB2312" w:cs="Times New Roman"/>
          <w:bCs/>
          <w:color w:val="000000" w:themeColor="text1"/>
          <w:sz w:val="32"/>
          <w:szCs w:val="32"/>
          <w:shd w:val="clear" w:color="auto" w:fill="FFFFFF"/>
          <w:lang w:val="en-US" w:eastAsia="zh-CN"/>
          <w14:textFill>
            <w14:solidFill>
              <w14:schemeClr w14:val="tx1"/>
            </w14:solidFill>
          </w14:textFill>
        </w:rPr>
        <w:t>；（8）加载统一社会信用代码的营业执照复印件；（9）其他有关实证性材料。</w:t>
      </w:r>
    </w:p>
    <w:p w14:paraId="79B95EEA">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楷体_GB2312" w:cs="Times New Roman"/>
          <w:b/>
          <w:bCs/>
          <w:color w:val="000000" w:themeColor="text1"/>
          <w:sz w:val="21"/>
          <w:szCs w:val="24"/>
          <w14:textFill>
            <w14:solidFill>
              <w14:schemeClr w14:val="tx1"/>
            </w14:solidFill>
          </w14:textFill>
        </w:rPr>
      </w:pPr>
      <w:r>
        <w:rPr>
          <w:rFonts w:hint="default" w:ascii="Times New Roman" w:hAnsi="Times New Roman" w:eastAsia="楷体_GB2312" w:cs="Times New Roman"/>
          <w:b/>
          <w:bCs/>
          <w:i w:val="0"/>
          <w:iCs w:val="0"/>
          <w:caps w:val="0"/>
          <w:color w:val="000000" w:themeColor="text1"/>
          <w:spacing w:val="0"/>
          <w:kern w:val="0"/>
          <w:sz w:val="32"/>
          <w:szCs w:val="32"/>
          <w:shd w:val="clear" w:color="auto" w:fill="FFFFFF"/>
          <w:lang w:val="en-US" w:eastAsia="zh-CN" w:bidi="ar"/>
          <w14:textFill>
            <w14:solidFill>
              <w14:schemeClr w14:val="tx1"/>
            </w14:solidFill>
          </w14:textFill>
        </w:rPr>
        <w:t>（二）支持外资发展</w:t>
      </w:r>
    </w:p>
    <w:p w14:paraId="7B206C16">
      <w:pPr>
        <w:pStyle w:val="7"/>
        <w:keepNext w:val="0"/>
        <w:keepLines w:val="0"/>
        <w:pageBreakBefore w:val="0"/>
        <w:widowControl/>
        <w:suppressLineNumbers w:val="0"/>
        <w:kinsoku/>
        <w:wordWrap/>
        <w:overflowPunct/>
        <w:topLinePunct w:val="0"/>
        <w:autoSpaceDE/>
        <w:autoSpaceDN/>
        <w:bidi w:val="0"/>
        <w:spacing w:beforeAutospacing="0" w:line="576" w:lineRule="exact"/>
        <w:ind w:firstLine="643" w:firstLineChars="200"/>
        <w:jc w:val="left"/>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1.支持新设外资企业</w:t>
      </w:r>
    </w:p>
    <w:p w14:paraId="03F4D556">
      <w:pPr>
        <w:pStyle w:val="7"/>
        <w:keepNext w:val="0"/>
        <w:keepLines w:val="0"/>
        <w:pageBreakBefore w:val="0"/>
        <w:widowControl/>
        <w:suppressLineNumbers w:val="0"/>
        <w:kinsoku/>
        <w:wordWrap/>
        <w:overflowPunct/>
        <w:topLinePunct w:val="0"/>
        <w:autoSpaceDE/>
        <w:autoSpaceDN/>
        <w:bidi w:val="0"/>
        <w:spacing w:beforeAutospacing="0" w:line="576"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支持内容：</w:t>
      </w:r>
      <w:r>
        <w:rPr>
          <w:rFonts w:hint="default" w:ascii="Times New Roman" w:hAnsi="Times New Roman" w:eastAsia="仿宋_GB2312" w:cs="Times New Roman"/>
          <w:color w:val="000000" w:themeColor="text1"/>
          <w:sz w:val="32"/>
          <w:szCs w:val="32"/>
          <w14:textFill>
            <w14:solidFill>
              <w14:schemeClr w14:val="tx1"/>
            </w14:solidFill>
          </w14:textFill>
        </w:rPr>
        <w:t>对年度在淮新设投资总额超过300万美元（含300万美元）的外商投资企业，按外商直接投资到位资金的1%给予奖补，最高奖补40万元，对企业通过海外并购开展反向投资的，最高奖补50万元。</w:t>
      </w:r>
    </w:p>
    <w:p w14:paraId="192E7F8B">
      <w:pPr>
        <w:keepNext w:val="0"/>
        <w:keepLines w:val="0"/>
        <w:pageBreakBefore w:val="0"/>
        <w:kinsoku/>
        <w:wordWrap/>
        <w:overflowPunct/>
        <w:topLinePunct w:val="0"/>
        <w:autoSpaceDE/>
        <w:autoSpaceDN/>
        <w:bidi w:val="0"/>
        <w:adjustRightInd w:val="0"/>
        <w:snapToGrid w:val="0"/>
        <w:spacing w:beforeAutospacing="0" w:line="576" w:lineRule="exact"/>
        <w:ind w:firstLine="643" w:firstLineChars="200"/>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申报条件：</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申报企业为每年度通过外商投资企业联合年检的企业。</w:t>
      </w:r>
    </w:p>
    <w:p w14:paraId="3D25ADA2">
      <w:pPr>
        <w:keepNext w:val="0"/>
        <w:keepLines w:val="0"/>
        <w:pageBreakBefore w:val="0"/>
        <w:widowControl w:val="0"/>
        <w:kinsoku/>
        <w:wordWrap/>
        <w:overflowPunct/>
        <w:topLinePunct w:val="0"/>
        <w:autoSpaceDE/>
        <w:autoSpaceDN/>
        <w:bidi w:val="0"/>
        <w:adjustRightInd w:val="0"/>
        <w:snapToGrid w:val="0"/>
        <w:spacing w:beforeAutospacing="0" w:line="576" w:lineRule="exact"/>
        <w:ind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申报材料：</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w:t>
      </w:r>
      <w:r>
        <w:rPr>
          <w:rFonts w:hint="default" w:ascii="Times New Roman" w:hAnsi="Times New Roman" w:eastAsia="仿宋_GB2312" w:cs="Times New Roman"/>
          <w:sz w:val="32"/>
          <w:szCs w:val="32"/>
          <w:lang w:val="en-US" w:eastAsia="zh-CN"/>
        </w:rPr>
        <w:t>市级商务领域产业扶持政策项目申请表</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申报单位申请报告（包括申报单位基本情况、申报项目内容、项目取得的社会和经济效益等）及政策项目申报诚实守信承诺书（法人签名并加盖单位公章）；（3）加盖公章的外商投资企业年度信息报告书复印件、外商投资企业批准证书复印件、企业年度审计报告或资产负债表复印件；（4）申报企业年度实际外资到资的外汇主管部门业务登记凭证、银行入账业务回单等证明材料的原件和复印件；（5）加载统一社会信用代码的营业执照复印件；（6）其它有关实证性材料。</w:t>
      </w:r>
    </w:p>
    <w:p w14:paraId="09620482">
      <w:pPr>
        <w:pStyle w:val="7"/>
        <w:keepNext w:val="0"/>
        <w:keepLines w:val="0"/>
        <w:pageBreakBefore w:val="0"/>
        <w:widowControl/>
        <w:suppressLineNumbers w:val="0"/>
        <w:kinsoku/>
        <w:wordWrap/>
        <w:overflowPunct/>
        <w:topLinePunct w:val="0"/>
        <w:autoSpaceDE/>
        <w:autoSpaceDN/>
        <w:bidi w:val="0"/>
        <w:spacing w:beforeAutospacing="0" w:line="576" w:lineRule="exact"/>
        <w:ind w:firstLine="643" w:firstLineChars="200"/>
        <w:jc w:val="left"/>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2.支持存量外资企业增资</w:t>
      </w:r>
    </w:p>
    <w:p w14:paraId="62C6AE7A">
      <w:pPr>
        <w:pStyle w:val="7"/>
        <w:keepNext w:val="0"/>
        <w:keepLines w:val="0"/>
        <w:pageBreakBefore w:val="0"/>
        <w:widowControl/>
        <w:suppressLineNumbers w:val="0"/>
        <w:kinsoku/>
        <w:wordWrap/>
        <w:overflowPunct/>
        <w:topLinePunct w:val="0"/>
        <w:autoSpaceDE/>
        <w:autoSpaceDN/>
        <w:bidi w:val="0"/>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支持内容：</w:t>
      </w:r>
      <w:r>
        <w:rPr>
          <w:rFonts w:hint="default" w:ascii="Times New Roman" w:hAnsi="Times New Roman" w:eastAsia="仿宋_GB2312" w:cs="Times New Roman"/>
          <w:color w:val="000000" w:themeColor="text1"/>
          <w:sz w:val="32"/>
          <w:szCs w:val="32"/>
          <w14:textFill>
            <w14:solidFill>
              <w14:schemeClr w14:val="tx1"/>
            </w14:solidFill>
          </w14:textFill>
        </w:rPr>
        <w:t>对年度外商直接投资增资到位超过200万美元（含200万美元）的在淮外商投资企业，按到位资金的1%给予奖补，最高奖补20万元，对企业通过海外并购开展反向投资的，最高奖补30万元。</w:t>
      </w:r>
    </w:p>
    <w:p w14:paraId="48DBD79A">
      <w:pPr>
        <w:pStyle w:val="7"/>
        <w:keepNext w:val="0"/>
        <w:keepLines w:val="0"/>
        <w:pageBreakBefore w:val="0"/>
        <w:widowControl/>
        <w:suppressLineNumbers w:val="0"/>
        <w:kinsoku/>
        <w:wordWrap/>
        <w:overflowPunct/>
        <w:topLinePunct w:val="0"/>
        <w:autoSpaceDE/>
        <w:autoSpaceDN/>
        <w:bidi w:val="0"/>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申报条件：</w:t>
      </w:r>
      <w:r>
        <w:rPr>
          <w:rFonts w:hint="default" w:ascii="Times New Roman" w:hAnsi="Times New Roman" w:eastAsia="仿宋_GB2312" w:cs="Times New Roman"/>
          <w:color w:val="000000" w:themeColor="text1"/>
          <w:sz w:val="32"/>
          <w:szCs w:val="32"/>
          <w14:textFill>
            <w14:solidFill>
              <w14:schemeClr w14:val="tx1"/>
            </w14:solidFill>
          </w14:textFill>
        </w:rPr>
        <w:t>申报企业为每年度通过外商投资企业联合年检的企业。</w:t>
      </w:r>
    </w:p>
    <w:p w14:paraId="3E0EF350">
      <w:pPr>
        <w:pStyle w:val="7"/>
        <w:keepNext w:val="0"/>
        <w:keepLines w:val="0"/>
        <w:pageBreakBefore w:val="0"/>
        <w:widowControl/>
        <w:suppressLineNumbers w:val="0"/>
        <w:kinsoku/>
        <w:wordWrap/>
        <w:overflowPunct/>
        <w:topLinePunct w:val="0"/>
        <w:autoSpaceDE/>
        <w:autoSpaceDN/>
        <w:bidi w:val="0"/>
        <w:spacing w:beforeAutospacing="0" w:line="576"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申报材料：</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sz w:val="32"/>
          <w:szCs w:val="32"/>
          <w:lang w:val="en-US" w:eastAsia="zh-CN"/>
        </w:rPr>
        <w:t>市级商务领域产业扶持政策项目申请表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申报单位申请报告（包括申报单位基本情况、申报项目内容、项目取得的社会和经济效益等）及政策项目申报诚实守信承诺书（法人签名并加盖单位公章）；（3）加盖公章的外商投资企业年度信息报告书复印件、外商投资企业批准证书复印件、企业年度审计报告或资产负债表复印件；（4）申报企业年度实际外资到资的外汇主管部门业务登记凭证、银行入账业务回单等证明材料的原件和复印件；（5）加载统一社会信用代码的营业执照复印件；（6）其它有关实证性材料。</w:t>
      </w:r>
    </w:p>
    <w:p w14:paraId="17A8F807">
      <w:pPr>
        <w:pStyle w:val="7"/>
        <w:keepNext w:val="0"/>
        <w:keepLines w:val="0"/>
        <w:pageBreakBefore w:val="0"/>
        <w:widowControl/>
        <w:suppressLineNumbers w:val="0"/>
        <w:kinsoku/>
        <w:wordWrap/>
        <w:overflowPunct/>
        <w:topLinePunct w:val="0"/>
        <w:autoSpaceDE/>
        <w:autoSpaceDN/>
        <w:bidi w:val="0"/>
        <w:spacing w:beforeAutospacing="0" w:line="576" w:lineRule="exact"/>
        <w:ind w:firstLine="643" w:firstLineChars="200"/>
        <w:jc w:val="left"/>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3.支持外资企业利润再投资</w:t>
      </w:r>
    </w:p>
    <w:p w14:paraId="084683E3">
      <w:pPr>
        <w:keepNext w:val="0"/>
        <w:keepLines w:val="0"/>
        <w:pageBreakBefore w:val="0"/>
        <w:kinsoku/>
        <w:wordWrap/>
        <w:overflowPunct/>
        <w:topLinePunct w:val="0"/>
        <w:autoSpaceDE/>
        <w:autoSpaceDN/>
        <w:bidi w:val="0"/>
        <w:adjustRightInd w:val="0"/>
        <w:snapToGrid w:val="0"/>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支持内容：</w:t>
      </w:r>
      <w:r>
        <w:rPr>
          <w:rFonts w:hint="default" w:ascii="Times New Roman" w:hAnsi="Times New Roman" w:eastAsia="仿宋_GB2312" w:cs="Times New Roman"/>
          <w:color w:val="000000" w:themeColor="text1"/>
          <w:sz w:val="32"/>
          <w:szCs w:val="32"/>
          <w14:textFill>
            <w14:solidFill>
              <w14:schemeClr w14:val="tx1"/>
            </w14:solidFill>
          </w14:textFill>
        </w:rPr>
        <w:t>对年度利润再投资超过100万美元（含100万美元）的在淮外商投资企业，按到位资金的1%给予奖补，最高奖补20万元。</w:t>
      </w:r>
    </w:p>
    <w:p w14:paraId="3151B8BD">
      <w:pPr>
        <w:keepNext w:val="0"/>
        <w:keepLines w:val="0"/>
        <w:pageBreakBefore w:val="0"/>
        <w:kinsoku/>
        <w:wordWrap/>
        <w:overflowPunct/>
        <w:topLinePunct w:val="0"/>
        <w:autoSpaceDE/>
        <w:autoSpaceDN/>
        <w:bidi w:val="0"/>
        <w:adjustRightInd w:val="0"/>
        <w:snapToGrid w:val="0"/>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申报条件：</w:t>
      </w:r>
      <w:r>
        <w:rPr>
          <w:rFonts w:hint="default" w:ascii="Times New Roman" w:hAnsi="Times New Roman" w:eastAsia="仿宋_GB2312" w:cs="Times New Roman"/>
          <w:color w:val="000000" w:themeColor="text1"/>
          <w:sz w:val="32"/>
          <w:szCs w:val="32"/>
          <w14:textFill>
            <w14:solidFill>
              <w14:schemeClr w14:val="tx1"/>
            </w14:solidFill>
          </w14:textFill>
        </w:rPr>
        <w:t>申报企业为每年度通过外商投资企业联合年检的企业。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外商投资企业利润再投资系指境外投资者以其在外商投资企业取得的利润（包括已分配和未分配利润）转增注册资本，或者以其在中国境内直接投资设立的其他外商投资企业向其分配的利润（未汇出境外）转入外商投资企业作为注册资本。尚未从资产负债表的“未分配利润”科目转至“实收资本”科目的利润不计入该项。</w:t>
      </w:r>
    </w:p>
    <w:p w14:paraId="5D45B5C7">
      <w:pPr>
        <w:keepNext w:val="0"/>
        <w:keepLines w:val="0"/>
        <w:pageBreakBefore w:val="0"/>
        <w:kinsoku/>
        <w:wordWrap/>
        <w:overflowPunct/>
        <w:topLinePunct w:val="0"/>
        <w:autoSpaceDE/>
        <w:autoSpaceDN/>
        <w:bidi w:val="0"/>
        <w:adjustRightInd w:val="0"/>
        <w:snapToGrid w:val="0"/>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highlight w:val="yellow"/>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申报材料：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（1）市级商务领域产业扶持政策项目申请表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企业申请书；（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）企业其他支撑性资料：董事会决议、审计报告、银行入账回单、出资证明书或第三方出具的有效到资证明、递延纳税报告表、企业营业执照等其他资料；（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其它有关实证性材料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E099AFE">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支持内贸发展</w:t>
      </w:r>
    </w:p>
    <w:p w14:paraId="1C7074B1">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1.发展汽车后市场</w:t>
      </w:r>
    </w:p>
    <w:p w14:paraId="56A95E77">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支持内容：</w:t>
      </w:r>
      <w:r>
        <w:rPr>
          <w:rFonts w:hint="default" w:ascii="Times New Roman" w:hAnsi="Times New Roman" w:eastAsia="仿宋_GB2312" w:cs="Times New Roman"/>
          <w:color w:val="000000" w:themeColor="text1"/>
          <w:sz w:val="32"/>
          <w:szCs w:val="32"/>
          <w14:textFill>
            <w14:solidFill>
              <w14:schemeClr w14:val="tx1"/>
            </w14:solidFill>
          </w14:textFill>
        </w:rPr>
        <w:t>鼓励二手车企业扩大销售规模，对限额以上二手车经销企业，当年开票金额达到500万元以上，给予其开票金额最高0.7%的一次性奖补。</w:t>
      </w:r>
    </w:p>
    <w:p w14:paraId="6C57ADE3">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申报条件：</w:t>
      </w:r>
      <w:r>
        <w:rPr>
          <w:rFonts w:hint="default" w:ascii="Times New Roman" w:hAnsi="Times New Roman" w:eastAsia="仿宋_GB2312" w:cs="Times New Roman"/>
          <w:color w:val="000000" w:themeColor="text1"/>
          <w:sz w:val="32"/>
          <w:szCs w:val="32"/>
          <w14:textFill>
            <w14:solidFill>
              <w14:schemeClr w14:val="tx1"/>
            </w14:solidFill>
          </w14:textFill>
        </w:rPr>
        <w:t>（1）申报企业须按照统计要求报送相关数据，并积极履行社会责任；（2）申报企业须是合法经营依法纳税企业。</w:t>
      </w:r>
    </w:p>
    <w:p w14:paraId="608CF44F">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材</w:t>
      </w:r>
      <w:r>
        <w:rPr>
          <w:rFonts w:hint="default" w:ascii="Times New Roman" w:hAnsi="Times New Roman" w:eastAsia="仿宋_GB2312" w:cs="Times New Roman"/>
          <w:b/>
          <w:bCs/>
          <w:color w:val="000000" w:themeColor="text1"/>
          <w:sz w:val="32"/>
          <w:szCs w:val="32"/>
          <w14:textFill>
            <w14:solidFill>
              <w14:schemeClr w14:val="tx1"/>
            </w14:solidFill>
          </w14:textFill>
        </w:rPr>
        <w:t>料：</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市级商务领域产业扶持政策项目申请表</w:t>
      </w:r>
      <w:r>
        <w:rPr>
          <w:rFonts w:hint="default" w:ascii="Times New Roman" w:hAnsi="Times New Roman" w:eastAsia="仿宋_GB2312" w:cs="Times New Roman"/>
          <w:color w:val="000000" w:themeColor="text1"/>
          <w:sz w:val="32"/>
          <w:szCs w:val="32"/>
          <w14:textFill>
            <w14:solidFill>
              <w14:schemeClr w14:val="tx1"/>
            </w14:solidFill>
          </w14:textFill>
        </w:rPr>
        <w:t>；（2）申报单位申请报告（包括企业基本情况、取得的社会及经济效益等）及</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政策项目申报诚实守信承诺书</w:t>
      </w:r>
      <w:r>
        <w:rPr>
          <w:rFonts w:hint="default" w:ascii="Times New Roman" w:hAnsi="Times New Roman" w:eastAsia="仿宋_GB2312" w:cs="Times New Roman"/>
          <w:color w:val="000000" w:themeColor="text1"/>
          <w:sz w:val="32"/>
          <w:szCs w:val="32"/>
          <w14:textFill>
            <w14:solidFill>
              <w14:schemeClr w14:val="tx1"/>
            </w14:solidFill>
          </w14:textFill>
        </w:rPr>
        <w:t>（法人签名并加盖单位公章）；（3）申报单位营业执照、税务登记证明、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统一社会信用</w:t>
      </w:r>
      <w:r>
        <w:rPr>
          <w:rFonts w:hint="default" w:ascii="Times New Roman" w:hAnsi="Times New Roman" w:eastAsia="仿宋_GB2312" w:cs="Times New Roman"/>
          <w:color w:val="000000" w:themeColor="text1"/>
          <w:sz w:val="32"/>
          <w:szCs w:val="32"/>
          <w14:textFill>
            <w14:solidFill>
              <w14:schemeClr w14:val="tx1"/>
            </w14:solidFill>
          </w14:textFill>
        </w:rPr>
        <w:t>代码（或三证合一）复印件及法人代表身份证复印件；（4）发票等相关支撑材料；（5）限上企业证明及统计上报数据支撑材料；（6）其它相关证明材料。</w:t>
      </w:r>
    </w:p>
    <w:p w14:paraId="56632674">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2.支持首店经济发展</w:t>
      </w:r>
    </w:p>
    <w:p w14:paraId="4E220EEC">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支持内容：</w:t>
      </w:r>
      <w:r>
        <w:rPr>
          <w:rFonts w:hint="default" w:ascii="Times New Roman" w:hAnsi="Times New Roman" w:eastAsia="仿宋_GB2312" w:cs="Times New Roman"/>
          <w:color w:val="000000" w:themeColor="text1"/>
          <w:sz w:val="32"/>
          <w:szCs w:val="32"/>
          <w14:textFill>
            <w14:solidFill>
              <w14:schemeClr w14:val="tx1"/>
            </w14:solidFill>
          </w14:textFill>
        </w:rPr>
        <w:t>对当年新引进的省级首店、市级首店分别给予最高5万元、2万元的一次性奖补，其中，对当年零售额超3000万元的首店等大型零售实体企业，给予最高20万元的一次性奖补。政策不重复享受。</w:t>
      </w:r>
    </w:p>
    <w:p w14:paraId="41A0748A">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申报条件：</w:t>
      </w:r>
      <w:r>
        <w:rPr>
          <w:rFonts w:hint="default" w:ascii="Times New Roman" w:hAnsi="Times New Roman" w:eastAsia="仿宋_GB2312" w:cs="Times New Roman"/>
          <w:color w:val="000000" w:themeColor="text1"/>
          <w:sz w:val="32"/>
          <w:szCs w:val="32"/>
          <w14:textFill>
            <w14:solidFill>
              <w14:schemeClr w14:val="tx1"/>
            </w14:solidFill>
          </w14:textFill>
        </w:rPr>
        <w:t>（1）2025年完成的首店落地项目；（2）2025年当年零售额超3000万元的首店等大型零售实体企业。</w:t>
      </w:r>
    </w:p>
    <w:p w14:paraId="56EBE253">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材料</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市级商务领域产业扶持政策项目申请表</w:t>
      </w:r>
      <w:r>
        <w:rPr>
          <w:rFonts w:hint="default" w:ascii="Times New Roman" w:hAnsi="Times New Roman" w:eastAsia="仿宋_GB2312" w:cs="Times New Roman"/>
          <w:color w:val="000000" w:themeColor="text1"/>
          <w:sz w:val="32"/>
          <w:szCs w:val="32"/>
          <w14:textFill>
            <w14:solidFill>
              <w14:schemeClr w14:val="tx1"/>
            </w14:solidFill>
          </w14:textFill>
        </w:rPr>
        <w:t>；（2）申报单位申请报告（包括企业基本情况、取得的社会及经济效益等）及政策项目申报诚实守信承诺书（法人签名并加盖单位公章）；（3）开设首店的相关证明材料；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（4）企业补助项目需提供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经营报表；</w:t>
      </w:r>
      <w:r>
        <w:rPr>
          <w:rFonts w:hint="default" w:ascii="Times New Roman" w:hAnsi="Times New Roman" w:eastAsia="仿宋_GB2312" w:cs="Times New Roman"/>
          <w:color w:val="000000" w:themeColor="text1"/>
          <w:sz w:val="32"/>
          <w:szCs w:val="32"/>
          <w14:textFill>
            <w14:solidFill>
              <w14:schemeClr w14:val="tx1"/>
            </w14:solidFill>
          </w14:textFill>
        </w:rPr>
        <w:t>（5）加载统一社会信用代码的营业执照复印件；（6）其它有关实证性材料。</w:t>
      </w:r>
    </w:p>
    <w:p w14:paraId="02BF5236">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3.支持促消费活动</w:t>
      </w:r>
    </w:p>
    <w:p w14:paraId="7D0A7097">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支持内容：</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由各级行业协会、商会和相关机构承办的培训、竞赛、促消费等商贸活动，并报市商务局备案的，对每项活动费用给予最高10万元的奖补。政策不重复享受。（2）对纳入应急保供、内贸流通等领域监测体系的样本企业信息员给予最高2000元/年的信息采集补贴。</w:t>
      </w:r>
    </w:p>
    <w:p w14:paraId="24C468A6">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申报条件：</w:t>
      </w:r>
      <w:r>
        <w:rPr>
          <w:rFonts w:hint="default" w:ascii="Times New Roman" w:hAnsi="Times New Roman" w:eastAsia="仿宋_GB2312" w:cs="Times New Roman"/>
          <w:color w:val="000000" w:themeColor="text1"/>
          <w:sz w:val="32"/>
          <w:szCs w:val="32"/>
          <w14:textFill>
            <w14:solidFill>
              <w14:schemeClr w14:val="tx1"/>
            </w14:solidFill>
          </w14:textFill>
        </w:rPr>
        <w:t>（1）2025年完成的商贸活动项目；（2）各类培训、竞赛、促消费等商贸活动，时间在2天以上，参加活动企业在30家以上。</w:t>
      </w:r>
    </w:p>
    <w:p w14:paraId="36D8E23E">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材料</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市级商务领域产业扶持政策项目申请表</w:t>
      </w:r>
      <w:r>
        <w:rPr>
          <w:rFonts w:hint="default" w:ascii="Times New Roman" w:hAnsi="Times New Roman" w:eastAsia="仿宋_GB2312" w:cs="Times New Roman"/>
          <w:color w:val="000000" w:themeColor="text1"/>
          <w:sz w:val="32"/>
          <w:szCs w:val="32"/>
          <w14:textFill>
            <w14:solidFill>
              <w14:schemeClr w14:val="tx1"/>
            </w14:solidFill>
          </w14:textFill>
        </w:rPr>
        <w:t>；（2）申报单位申请报告（包括项目情况介绍、取得的社会及经济效益等）及政策项目申报诚实信用承诺书（法人签名并加盖单位公章）；（3）申报项目的活动方案、相关文件通知及参与活动企业名单；项目费用明细以及相关合同、支付凭证、发票复印件、活动现场照片等；（4）项目申报单位加载统一社会信用代码的营业执照复印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企业单独开展的促销活动还需提供企业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年度经营情况报表</w:t>
      </w:r>
      <w:r>
        <w:rPr>
          <w:rFonts w:hint="default" w:ascii="Times New Roman" w:hAnsi="Times New Roman" w:eastAsia="仿宋_GB2312" w:cs="Times New Roman"/>
          <w:color w:val="000000" w:themeColor="text1"/>
          <w:sz w:val="32"/>
          <w:szCs w:val="32"/>
          <w14:textFill>
            <w14:solidFill>
              <w14:schemeClr w14:val="tx1"/>
            </w14:solidFill>
          </w14:textFill>
        </w:rPr>
        <w:t>（加盖企业印章）。</w:t>
      </w:r>
    </w:p>
    <w:p w14:paraId="13B32B45">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4.支持电子商务</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高质量</w:t>
      </w:r>
      <w:r>
        <w:rPr>
          <w:rFonts w:hint="default" w:ascii="Times New Roman" w:hAnsi="Times New Roman" w:eastAsia="仿宋_GB2312" w:cs="Times New Roman"/>
          <w:b/>
          <w:bCs/>
          <w:color w:val="000000" w:themeColor="text1"/>
          <w:sz w:val="32"/>
          <w:szCs w:val="32"/>
          <w14:textFill>
            <w14:solidFill>
              <w14:schemeClr w14:val="tx1"/>
            </w14:solidFill>
          </w14:textFill>
        </w:rPr>
        <w:t>发展</w:t>
      </w:r>
    </w:p>
    <w:p w14:paraId="035D8190">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支持内容：</w:t>
      </w:r>
      <w:r>
        <w:rPr>
          <w:rFonts w:hint="default" w:ascii="Times New Roman" w:hAnsi="Times New Roman" w:eastAsia="仿宋_GB2312" w:cs="Times New Roman"/>
          <w:color w:val="000000" w:themeColor="text1"/>
          <w:sz w:val="32"/>
          <w:szCs w:val="32"/>
          <w14:textFill>
            <w14:solidFill>
              <w14:schemeClr w14:val="tx1"/>
            </w14:solidFill>
          </w14:textFill>
        </w:rPr>
        <w:t>（1）对上一年度新增限上电商企业网络零售额达到1000万元（含）至5000万元、5000万元（含）至1亿元及1亿元（含）以上，且增速达到10%（含）以上的，分别给予最高5万元、10万元、15万元的一次性奖补。政策不重复享受。（2）对当年获得省级及以上电子商务示范园区、示范企业的，分别给予最高不超过10万元、2万元的一次性奖补；对当年获得市级直播电商基地（中心）的，给予最高不超过5万元的一次性奖补。政策不重复享受。</w:t>
      </w:r>
    </w:p>
    <w:p w14:paraId="00144632">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申报条件：</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限上企业网络零售额及增速以提供统计上报数据或统计局提供的数据为准；（2）网络零售额以平台后台抓取数据为准，项目需以企业名义申报，店铺为法人或其他关联人的不得享受项目政策。</w:t>
      </w:r>
    </w:p>
    <w:p w14:paraId="1CF0739B">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申报材料：</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市级商务领域产业扶持政策项目申请表</w:t>
      </w:r>
      <w:r>
        <w:rPr>
          <w:rFonts w:hint="default" w:ascii="Times New Roman" w:hAnsi="Times New Roman" w:eastAsia="仿宋_GB2312" w:cs="Times New Roman"/>
          <w:color w:val="000000" w:themeColor="text1"/>
          <w:sz w:val="32"/>
          <w:szCs w:val="32"/>
          <w14:textFill>
            <w14:solidFill>
              <w14:schemeClr w14:val="tx1"/>
            </w14:solidFill>
          </w14:textFill>
        </w:rPr>
        <w:t>；（2）申报单位申请报告（包括企业基本情况、取得的社会及经济效益等）及政策项目申报诚实守信承诺书（法人签名并加盖单位公章）；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（3）企业补助项目需提供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年度经营报表；</w:t>
      </w:r>
      <w:r>
        <w:rPr>
          <w:rFonts w:hint="default" w:ascii="Times New Roman" w:hAnsi="Times New Roman" w:eastAsia="仿宋_GB2312" w:cs="Times New Roman"/>
          <w:color w:val="000000" w:themeColor="text1"/>
          <w:sz w:val="32"/>
          <w:szCs w:val="32"/>
          <w14:textFill>
            <w14:solidFill>
              <w14:schemeClr w14:val="tx1"/>
            </w14:solidFill>
          </w14:textFill>
        </w:rPr>
        <w:t>（4）加载统一社会信用代码的营业执照复印件；（5）其它有关实证性材料。</w:t>
      </w:r>
    </w:p>
    <w:p w14:paraId="2269211C">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5.支持电商快递协同发展</w:t>
      </w:r>
    </w:p>
    <w:p w14:paraId="594991C8">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支持内容：</w:t>
      </w:r>
      <w:r>
        <w:rPr>
          <w:rFonts w:hint="default" w:ascii="Times New Roman" w:hAnsi="Times New Roman" w:eastAsia="仿宋_GB2312" w:cs="Times New Roman"/>
          <w:color w:val="000000" w:themeColor="text1"/>
          <w:sz w:val="32"/>
          <w:szCs w:val="32"/>
          <w14:textFill>
            <w14:solidFill>
              <w14:schemeClr w14:val="tx1"/>
            </w14:solidFill>
          </w14:textFill>
        </w:rPr>
        <w:t>支持物流快递、云仓服务电商企业发展，对上一年度处理订单数50万件以上的物流快递、云仓给予最高5元/㎡/月奖补，最高奖补10万元。</w:t>
      </w:r>
    </w:p>
    <w:p w14:paraId="06F2ED81">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申报条件：</w:t>
      </w:r>
      <w:r>
        <w:rPr>
          <w:rFonts w:hint="default" w:ascii="Times New Roman" w:hAnsi="Times New Roman" w:eastAsia="仿宋_GB2312" w:cs="Times New Roman"/>
          <w:color w:val="000000" w:themeColor="text1"/>
          <w:sz w:val="32"/>
          <w:szCs w:val="32"/>
          <w14:textFill>
            <w14:solidFill>
              <w14:schemeClr w14:val="tx1"/>
            </w14:solidFill>
          </w14:textFill>
        </w:rPr>
        <w:t>（1）申报企业须按照要求如实报送处理订单相关数据，并积极履行社会责任；（2）申报企业须是合法经营依法纳税企业。</w:t>
      </w:r>
    </w:p>
    <w:p w14:paraId="56C1822E">
      <w:pPr>
        <w:keepNext w:val="0"/>
        <w:keepLines w:val="0"/>
        <w:pageBreakBefore w:val="0"/>
        <w:widowControl w:val="0"/>
        <w:kinsoku/>
        <w:wordWrap/>
        <w:overflowPunct/>
        <w:topLinePunct w:val="0"/>
        <w:autoSpaceDE/>
        <w:autoSpaceDN/>
        <w:bidi w:val="0"/>
        <w:adjustRightInd/>
        <w:snapToGrid/>
        <w:spacing w:beforeAutospacing="0" w:line="576"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申报</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材料</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市级商务领域产业扶持政策项目申请表</w:t>
      </w:r>
      <w:r>
        <w:rPr>
          <w:rFonts w:hint="default" w:ascii="Times New Roman" w:hAnsi="Times New Roman" w:eastAsia="仿宋_GB2312" w:cs="Times New Roman"/>
          <w:color w:val="000000" w:themeColor="text1"/>
          <w:sz w:val="32"/>
          <w:szCs w:val="32"/>
          <w14:textFill>
            <w14:solidFill>
              <w14:schemeClr w14:val="tx1"/>
            </w14:solidFill>
          </w14:textFill>
        </w:rPr>
        <w:t>；（2）申报单位申请报告（包括企业基本情况、取得的社会及经济效益等）及政策项目申报诚实信用承诺书（法人签名并加盖单位公章）；（3）申报单位营业执照、税务登记证明、统一社会信用代码（或三证合一）复印件及法人代表身份证复印件；（4）市邮政管理局提供的上年度处理订单证明材料（加盖单位公章）；（5）其它相关证明材料。</w:t>
      </w:r>
    </w:p>
    <w:p w14:paraId="498EF9E9">
      <w:pPr>
        <w:keepNext w:val="0"/>
        <w:keepLines w:val="0"/>
        <w:pageBreakBefore w:val="0"/>
        <w:widowControl w:val="0"/>
        <w:suppressLineNumbers w:val="0"/>
        <w:kinsoku/>
        <w:wordWrap/>
        <w:overflowPunct/>
        <w:topLinePunct w:val="0"/>
        <w:autoSpaceDE/>
        <w:autoSpaceDN/>
        <w:bidi w:val="0"/>
        <w:adjustRightInd/>
        <w:snapToGrid/>
        <w:spacing w:beforeAutospacing="0" w:line="576" w:lineRule="exact"/>
        <w:ind w:left="0"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6.支持再生资源回收体系建设</w:t>
      </w:r>
    </w:p>
    <w:p w14:paraId="67263CC6">
      <w:pPr>
        <w:keepNext w:val="0"/>
        <w:keepLines w:val="0"/>
        <w:pageBreakBefore w:val="0"/>
        <w:widowControl w:val="0"/>
        <w:suppressLineNumbers w:val="0"/>
        <w:kinsoku/>
        <w:wordWrap/>
        <w:overflowPunct/>
        <w:topLinePunct w:val="0"/>
        <w:autoSpaceDE/>
        <w:autoSpaceDN/>
        <w:bidi w:val="0"/>
        <w:adjustRightInd/>
        <w:snapToGrid/>
        <w:spacing w:beforeAutospacing="0" w:line="576" w:lineRule="exact"/>
        <w:ind w:left="0"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支持内容</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鼓励规模再生资源回收企业建设分拣中心和社区回收网点。对当年新建分拣中心给予总投资30%，最高不超过10万元的一次性奖补，单个企业最高不超过20万元。对当年新设再生资源智能回收柜30个以上（含30）给予总投资的30%，最高不超过10万元的一次性奖补。</w:t>
      </w:r>
    </w:p>
    <w:p w14:paraId="081AF19D">
      <w:pPr>
        <w:keepNext w:val="0"/>
        <w:keepLines w:val="0"/>
        <w:pageBreakBefore w:val="0"/>
        <w:widowControl w:val="0"/>
        <w:suppressLineNumbers w:val="0"/>
        <w:kinsoku/>
        <w:wordWrap/>
        <w:overflowPunct/>
        <w:topLinePunct w:val="0"/>
        <w:autoSpaceDE/>
        <w:autoSpaceDN/>
        <w:bidi w:val="0"/>
        <w:adjustRightInd/>
        <w:snapToGrid/>
        <w:spacing w:beforeAutospacing="0" w:line="576" w:lineRule="exact"/>
        <w:ind w:left="0" w:firstLine="643"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申报条件：</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（1）在我市行政区域内依法登记注册，具备独立法人资格的已备案再生资源回收企业（报废机动车回收拆解企业以及再生资源综合利用为主的工业企业不在此次申报范围内）</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（2）财务制度健全，会计信息完整，纳税信用和银行信用等社会信用良好；（</w:t>
      </w:r>
      <w:r>
        <w:rPr>
          <w:rFonts w:hint="eastAsia"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）分拣中心面积不小于2000平方米，具有相应的分拣设施，分区合理、管理规范；（</w:t>
      </w:r>
      <w:r>
        <w:rPr>
          <w:rFonts w:hint="eastAsia"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）再生资源智能回收柜应布局合理，且运营良好；</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w:t>
      </w:r>
      <w:r>
        <w:rPr>
          <w:rFonts w:hint="eastAsia"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）申报项目应于2025年度建成投入使用。</w:t>
      </w:r>
    </w:p>
    <w:p w14:paraId="5CD6561B">
      <w:pPr>
        <w:keepNext w:val="0"/>
        <w:keepLines w:val="0"/>
        <w:pageBreakBefore w:val="0"/>
        <w:widowControl w:val="0"/>
        <w:suppressLineNumbers w:val="0"/>
        <w:kinsoku/>
        <w:wordWrap/>
        <w:overflowPunct/>
        <w:topLinePunct w:val="0"/>
        <w:autoSpaceDE/>
        <w:autoSpaceDN/>
        <w:bidi w:val="0"/>
        <w:adjustRightInd/>
        <w:snapToGrid/>
        <w:spacing w:beforeAutospacing="0" w:line="576" w:lineRule="exact"/>
        <w:ind w:left="0"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申报材料</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市级商务领域产业扶持政策项目申请表</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申报单位申请报告（包括企业简要情况、主要建设内容、项目社会及经济效益等）及政策项目申报诚实信用承诺书（法人签名并加盖单位公章）；（3）项目投资（费用）明细以及项目建设费用有关的合同、支付凭证、发票复印件等；（4）提供企业2024、2025年度经营报表（加盖企业公章）；房屋租赁合同（2年及2年以上）或自有产权证明复印件；（5）加载统一社会信用代码的营业执照复印件；（6）项目建设有关实景照片。</w:t>
      </w:r>
    </w:p>
    <w:p w14:paraId="5EF5C14D">
      <w:pPr>
        <w:keepNext w:val="0"/>
        <w:keepLines w:val="0"/>
        <w:pageBreakBefore w:val="0"/>
        <w:widowControl w:val="0"/>
        <w:suppressLineNumbers w:val="0"/>
        <w:kinsoku/>
        <w:wordWrap/>
        <w:overflowPunct/>
        <w:topLinePunct w:val="0"/>
        <w:autoSpaceDE/>
        <w:autoSpaceDN/>
        <w:bidi w:val="0"/>
        <w:adjustRightInd/>
        <w:snapToGrid/>
        <w:spacing w:beforeAutospacing="0" w:line="576" w:lineRule="exact"/>
        <w:ind w:left="0" w:firstLine="643" w:firstLineChars="200"/>
        <w:jc w:val="both"/>
        <w:textAlignment w:val="auto"/>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7.支持商贸品牌培育</w:t>
      </w:r>
    </w:p>
    <w:p w14:paraId="4A135D2D">
      <w:pPr>
        <w:keepNext w:val="0"/>
        <w:keepLines w:val="0"/>
        <w:pageBreakBefore w:val="0"/>
        <w:widowControl w:val="0"/>
        <w:kinsoku/>
        <w:wordWrap/>
        <w:overflowPunct/>
        <w:topLinePunct w:val="0"/>
        <w:autoSpaceDE/>
        <w:autoSpaceDN/>
        <w:bidi w:val="0"/>
        <w:adjustRightInd/>
        <w:snapToGrid/>
        <w:spacing w:beforeAutospacing="0" w:line="576" w:lineRule="exact"/>
        <w:ind w:left="0" w:firstLine="643"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支持内容</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对当年获得“安徽老字号”“中华老字号”的企业分别给予最高不超过5万元、10万元的一次性奖补。（2）对当年获得“绿色商场”的企业，给予最高不超过5万元一次性奖补。（3）对当年获得四钻级及以上“钻级酒店”、四叶级及以上“绿色饭店”的企业，给予最高不超过5万元一次性奖补。</w:t>
      </w:r>
    </w:p>
    <w:p w14:paraId="6732DCFF">
      <w:pPr>
        <w:keepNext w:val="0"/>
        <w:keepLines w:val="0"/>
        <w:pageBreakBefore w:val="0"/>
        <w:widowControl w:val="0"/>
        <w:kinsoku/>
        <w:wordWrap/>
        <w:overflowPunct/>
        <w:topLinePunct w:val="0"/>
        <w:autoSpaceDE/>
        <w:autoSpaceDN/>
        <w:bidi w:val="0"/>
        <w:adjustRightInd/>
        <w:snapToGrid/>
        <w:spacing w:beforeAutospacing="0" w:line="576" w:lineRule="exact"/>
        <w:ind w:left="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申报条件：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在我市行政区域内依法登记注册并获得“安徽老字号”“中华老字号”“绿色商场”“钻级酒店”“绿色饭店”等称号的市场经营主体；（2）财务制度健全，会计信息完整，纳税信用和银行信用等社会信用良好。</w:t>
      </w:r>
    </w:p>
    <w:p w14:paraId="480561A8">
      <w:pPr>
        <w:keepNext w:val="0"/>
        <w:keepLines w:val="0"/>
        <w:pageBreakBefore w:val="0"/>
        <w:widowControl w:val="0"/>
        <w:kinsoku/>
        <w:wordWrap/>
        <w:overflowPunct/>
        <w:topLinePunct w:val="0"/>
        <w:autoSpaceDE/>
        <w:autoSpaceDN/>
        <w:bidi w:val="0"/>
        <w:adjustRightInd/>
        <w:snapToGrid/>
        <w:spacing w:beforeAutospacing="0" w:line="576" w:lineRule="exact"/>
        <w:ind w:left="0" w:firstLine="643"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申报材料：</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市级商务领域产业扶持政策项目申请表</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申报单位申请报告（包括企业简要情况、主要建设内容、项目社会及经济效益等）及政策项目申报诚实信用承诺书（法人签名并加盖单位公章）；（3）加载统一社会信用代码的营业执照复印件；（4）省级及以上审核认定的批复文件。</w:t>
      </w:r>
    </w:p>
    <w:p w14:paraId="17C5B6BF">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二、有关要求</w:t>
      </w:r>
    </w:p>
    <w:p w14:paraId="3511443F">
      <w:pPr>
        <w:keepNext w:val="0"/>
        <w:keepLines w:val="0"/>
        <w:pageBreakBefore w:val="0"/>
        <w:widowControl w:val="0"/>
        <w:kinsoku/>
        <w:wordWrap/>
        <w:overflowPunct/>
        <w:topLinePunct w:val="0"/>
        <w:autoSpaceDE/>
        <w:autoSpaceDN/>
        <w:bidi w:val="0"/>
        <w:adjustRightInd/>
        <w:snapToGrid/>
        <w:spacing w:beforeAutospacing="0" w:line="576" w:lineRule="exact"/>
        <w:ind w:left="0" w:firstLine="643" w:firstLineChars="200"/>
        <w:textAlignment w:val="auto"/>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（一）专项资金支持的企业和单位，应当符合以下条件：</w:t>
      </w:r>
    </w:p>
    <w:p w14:paraId="2841DA1C">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1.在淮北市登记注册，具有独立法人资格的单位或机构，遵 章守法，合规经营，依法纳税</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，近两年内</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在生产经营中存在严重违纪、</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违法等问题的，发生重大安全生产事故、环境污染事故和存在严重产品质量等问题的，单位或法定代表人被纳入严重失信</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黑名单</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的，</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不享受政策支持，政策条款有特殊规定的按具体规定执行；</w:t>
      </w:r>
    </w:p>
    <w:p w14:paraId="57C0E483">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2.企业（单位）对申报项目的真实性、合规性和资金使用承担直接责任，专项资金的使用单位和项目申请单位必须一致；</w:t>
      </w:r>
    </w:p>
    <w:p w14:paraId="77F9D327">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申报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项目涉及的会计、审计等中介机构对其出具的报告的真实性、公正性负责；</w:t>
      </w:r>
    </w:p>
    <w:p w14:paraId="697FBCD2">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Times New Roman" w:hAnsi="Times New Roman" w:eastAsia="宋体" w:cs="Times New Roman"/>
          <w:sz w:val="21"/>
          <w:szCs w:val="24"/>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.企业（单位）同一事项涉及多项补助或奖励的，按照就高但不重复享受原则执行，原则上，当年度已通过其他渠道获得中央、省级和市级财政资金支持的项目，</w:t>
      </w:r>
      <w:r>
        <w:rPr>
          <w:rFonts w:ascii="仿宋_GB2312" w:hAnsi="宋体" w:eastAsia="仿宋_GB2312" w:cs="仿宋_GB2312"/>
          <w:color w:val="000000"/>
          <w:kern w:val="0"/>
          <w:sz w:val="32"/>
          <w:szCs w:val="32"/>
          <w:lang w:val="en-US" w:eastAsia="zh-CN" w:bidi="ar"/>
        </w:rPr>
        <w:t>不予重复支持（有特殊规定除</w:t>
      </w:r>
      <w:r>
        <w:rPr>
          <w:rFonts w:hint="eastAsia" w:ascii="仿宋_GB2312" w:hAnsi="宋体" w:eastAsia="仿宋_GB2312" w:cs="仿宋_GB2312"/>
          <w:color w:val="000000"/>
          <w:kern w:val="0"/>
          <w:sz w:val="32"/>
          <w:szCs w:val="32"/>
          <w:lang w:val="en-US" w:eastAsia="zh-CN" w:bidi="ar"/>
        </w:rPr>
        <w:t>外）</w:t>
      </w:r>
      <w:r>
        <w:rPr>
          <w:rFonts w:hint="eastAsia" w:ascii="仿宋_GB2312" w:hAnsi="宋体" w:cs="仿宋_GB2312"/>
          <w:color w:val="000000"/>
          <w:kern w:val="0"/>
          <w:sz w:val="32"/>
          <w:szCs w:val="32"/>
          <w:lang w:val="en-US" w:eastAsia="zh-CN" w:bidi="ar"/>
        </w:rPr>
        <w:t>；</w:t>
      </w:r>
    </w:p>
    <w:p w14:paraId="6AC54FB4">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.其他按规定应满足的条件。</w:t>
      </w:r>
    </w:p>
    <w:p w14:paraId="1D19928A">
      <w:pPr>
        <w:keepNext w:val="0"/>
        <w:keepLines w:val="0"/>
        <w:pageBreakBefore w:val="0"/>
        <w:widowControl w:val="0"/>
        <w:kinsoku/>
        <w:wordWrap/>
        <w:overflowPunct/>
        <w:topLinePunct w:val="0"/>
        <w:autoSpaceDE/>
        <w:autoSpaceDN/>
        <w:bidi w:val="0"/>
        <w:adjustRightInd/>
        <w:snapToGrid/>
        <w:spacing w:beforeAutospacing="0" w:line="576" w:lineRule="exact"/>
        <w:ind w:left="0" w:firstLine="643" w:firstLineChars="200"/>
        <w:textAlignment w:val="auto"/>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（二）项目审核与资金拨付</w:t>
      </w:r>
    </w:p>
    <w:p w14:paraId="6EBF8621">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1.初审。项目审核引入竞争性分配方式，对申报项目进行择优支持。各县区商务部门联合同级财政部门对申报材料的真实性、合规性、完整性等开展初审并推荐。</w:t>
      </w:r>
    </w:p>
    <w:p w14:paraId="5C53556F">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2.审核。市商务局</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相关科室</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对申报材料进行审核，审核情况经局党组会审议后形成审核结果。</w:t>
      </w:r>
    </w:p>
    <w:p w14:paraId="2E6BCD09">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3.公示。审核结果商市财政局同意后，通过市商务局网站向 社会公示。</w:t>
      </w:r>
    </w:p>
    <w:p w14:paraId="0DA5925B">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4.拨付。公示无异议后，按照相关程序及时拨付兑现。</w:t>
      </w:r>
    </w:p>
    <w:p w14:paraId="46EE87AB">
      <w:pPr>
        <w:keepNext w:val="0"/>
        <w:keepLines w:val="0"/>
        <w:pageBreakBefore w:val="0"/>
        <w:widowControl w:val="0"/>
        <w:kinsoku/>
        <w:wordWrap/>
        <w:overflowPunct/>
        <w:topLinePunct w:val="0"/>
        <w:autoSpaceDE/>
        <w:autoSpaceDN/>
        <w:bidi w:val="0"/>
        <w:adjustRightInd/>
        <w:snapToGrid/>
        <w:spacing w:beforeAutospacing="0" w:line="576" w:lineRule="exact"/>
        <w:ind w:left="0" w:firstLine="643" w:firstLineChars="200"/>
        <w:textAlignment w:val="auto"/>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（三）资金管理</w:t>
      </w:r>
    </w:p>
    <w:p w14:paraId="4AD338E1">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1.各县区商务部门要加强对项目</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资金使用的监督管理和跟踪指导，配合市级做好项目资金绩效评价</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，切实提高财政资金使用效益。</w:t>
      </w:r>
    </w:p>
    <w:p w14:paraId="486595FA">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2.获得专项资金支持的</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企业（</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单位</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收到资金后，应按国家财务、会计制度有关规定进行账务处理，严格按照规定使用资金，自觉接受监督检查。</w:t>
      </w:r>
    </w:p>
    <w:p w14:paraId="4885E3A4">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对弄虚作假骗取奖补资金的，</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予以追回，3年内不得申报产业</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扶持</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政策；情节严重的，依法追究相关单位和人员责任。</w:t>
      </w:r>
    </w:p>
    <w:p w14:paraId="2DBA9CEF">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本细则自印发之日起施行，由市商务局会同市财政局负责解释。</w:t>
      </w:r>
    </w:p>
    <w:p w14:paraId="6AD1308B">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p>
    <w:p w14:paraId="6CB91451">
      <w:pPr>
        <w:keepNext w:val="0"/>
        <w:keepLines w:val="0"/>
        <w:pageBreakBefore w:val="0"/>
        <w:widowControl w:val="0"/>
        <w:kinsoku/>
        <w:wordWrap/>
        <w:overflowPunct/>
        <w:topLinePunct w:val="0"/>
        <w:autoSpaceDE/>
        <w:autoSpaceDN/>
        <w:bidi w:val="0"/>
        <w:adjustRightInd/>
        <w:snapToGrid/>
        <w:spacing w:beforeAutospacing="0" w:line="576"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p>
    <w:tbl>
      <w:tblPr>
        <w:tblStyle w:val="10"/>
        <w:tblW w:w="54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3"/>
        <w:gridCol w:w="2132"/>
        <w:gridCol w:w="1352"/>
        <w:gridCol w:w="1393"/>
        <w:gridCol w:w="2478"/>
      </w:tblGrid>
      <w:tr w14:paraId="336B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5"/>
            <w:tcBorders>
              <w:top w:val="nil"/>
              <w:left w:val="nil"/>
              <w:bottom w:val="nil"/>
              <w:right w:val="nil"/>
            </w:tcBorders>
            <w:shd w:val="clear" w:color="auto" w:fill="auto"/>
            <w:vAlign w:val="center"/>
          </w:tcPr>
          <w:p w14:paraId="5AEF169F">
            <w:pPr>
              <w:keepNext/>
              <w:keepLines w:val="0"/>
              <w:pageBreakBefore w:val="0"/>
              <w:widowControl/>
              <w:suppressLineNumbers w:val="0"/>
              <w:kinsoku/>
              <w:wordWrap/>
              <w:overflowPunct/>
              <w:topLinePunct w:val="0"/>
              <w:autoSpaceDE/>
              <w:autoSpaceDN/>
              <w:bidi w:val="0"/>
              <w:adjustRightInd w:val="0"/>
              <w:snapToGrid w:val="0"/>
              <w:spacing w:line="580" w:lineRule="exact"/>
              <w:jc w:val="both"/>
              <w:textAlignment w:val="center"/>
              <w:rPr>
                <w:rFonts w:hint="default" w:ascii="Times New Roman" w:hAnsi="Times New Roman" w:eastAsia="黑体" w:cs="Times New Roman"/>
                <w:b w:val="0"/>
                <w:bCs w:val="0"/>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黑体" w:cs="Times New Roman"/>
                <w:b w:val="0"/>
                <w:bCs w:val="0"/>
                <w:i w:val="0"/>
                <w:iCs w:val="0"/>
                <w:color w:val="000000" w:themeColor="text1"/>
                <w:kern w:val="0"/>
                <w:sz w:val="32"/>
                <w:szCs w:val="32"/>
                <w:u w:val="none"/>
                <w:lang w:val="en-US" w:eastAsia="zh-CN" w:bidi="ar"/>
                <w14:textFill>
                  <w14:solidFill>
                    <w14:schemeClr w14:val="tx1"/>
                  </w14:solidFill>
                </w14:textFill>
              </w:rPr>
              <w:t>附件2</w:t>
            </w:r>
          </w:p>
          <w:p w14:paraId="44682D4B">
            <w:pPr>
              <w:keepNext w:val="0"/>
              <w:keepLines w:val="0"/>
              <w:pageBreakBefore w:val="0"/>
              <w:widowControl w:val="0"/>
              <w:kinsoku/>
              <w:wordWrap/>
              <w:overflowPunct/>
              <w:topLinePunct w:val="0"/>
              <w:autoSpaceDE/>
              <w:autoSpaceDN/>
              <w:bidi w:val="0"/>
              <w:adjustRightInd w:val="0"/>
              <w:snapToGrid w:val="0"/>
              <w:spacing w:beforeAutospacing="0" w:line="580" w:lineRule="exact"/>
              <w:jc w:val="center"/>
              <w:textAlignment w:val="auto"/>
              <w:rPr>
                <w:rFonts w:hint="default" w:ascii="Times New Roman" w:hAnsi="Times New Roman" w:eastAsia="方正小标宋简体" w:cs="Times New Roman"/>
                <w:i w:val="0"/>
                <w:iCs w:val="0"/>
                <w:color w:val="000000" w:themeColor="text1"/>
                <w:kern w:val="0"/>
                <w:sz w:val="44"/>
                <w:szCs w:val="44"/>
                <w:u w:val="none"/>
                <w:lang w:val="en-US" w:eastAsia="zh-CN" w:bidi="ar"/>
                <w14:textFill>
                  <w14:solidFill>
                    <w14:schemeClr w14:val="tx1"/>
                  </w14:solidFill>
                </w14:textFill>
              </w:rPr>
            </w:pPr>
            <w:r>
              <w:rPr>
                <w:rFonts w:hint="default" w:ascii="Times New Roman" w:hAnsi="Times New Roman" w:eastAsia="方正小标宋简体" w:cs="Times New Roman"/>
                <w:i w:val="0"/>
                <w:iCs w:val="0"/>
                <w:color w:val="000000" w:themeColor="text1"/>
                <w:kern w:val="0"/>
                <w:sz w:val="44"/>
                <w:szCs w:val="44"/>
                <w:u w:val="none"/>
                <w:lang w:val="en-US" w:eastAsia="zh-CN" w:bidi="ar"/>
                <w14:textFill>
                  <w14:solidFill>
                    <w14:schemeClr w14:val="tx1"/>
                  </w14:solidFill>
                </w14:textFill>
              </w:rPr>
              <w:t>市级商务领域产业扶持政策项目申请表</w:t>
            </w:r>
          </w:p>
          <w:p w14:paraId="2F4BEB53">
            <w:pPr>
              <w:keepNext/>
              <w:keepLines w:val="0"/>
              <w:pageBreakBefore w:val="0"/>
              <w:widowControl/>
              <w:suppressLineNumbers w:val="0"/>
              <w:kinsoku/>
              <w:wordWrap/>
              <w:overflowPunct/>
              <w:topLinePunct w:val="0"/>
              <w:autoSpaceDE/>
              <w:autoSpaceDN/>
              <w:bidi w:val="0"/>
              <w:adjustRightInd w:val="0"/>
              <w:snapToGrid w:val="0"/>
              <w:spacing w:line="580" w:lineRule="exact"/>
              <w:jc w:val="center"/>
              <w:textAlignment w:val="center"/>
              <w:rPr>
                <w:rFonts w:hint="default" w:ascii="Times New Roman" w:hAnsi="Times New Roman" w:eastAsia="方正小标宋简体" w:cs="Times New Roman"/>
                <w:i w:val="0"/>
                <w:iCs w:val="0"/>
                <w:color w:val="000000" w:themeColor="text1"/>
                <w:sz w:val="40"/>
                <w:szCs w:val="40"/>
                <w:u w:val="none"/>
                <w14:textFill>
                  <w14:solidFill>
                    <w14:schemeClr w14:val="tx1"/>
                  </w14:solidFill>
                </w14:textFill>
              </w:rPr>
            </w:pPr>
          </w:p>
        </w:tc>
      </w:tr>
      <w:tr w14:paraId="6E9B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nil"/>
              <w:left w:val="nil"/>
              <w:bottom w:val="single" w:color="auto" w:sz="4" w:space="0"/>
              <w:right w:val="nil"/>
            </w:tcBorders>
            <w:shd w:val="clear" w:color="auto" w:fill="auto"/>
            <w:vAlign w:val="center"/>
          </w:tcPr>
          <w:p w14:paraId="4D05B6C2">
            <w:pPr>
              <w:keepNext/>
              <w:keepLines w:val="0"/>
              <w:pageBreakBefore w:val="0"/>
              <w:widowControl/>
              <w:suppressLineNumbers w:val="0"/>
              <w:kinsoku/>
              <w:wordWrap/>
              <w:overflowPunct/>
              <w:topLinePunct w:val="0"/>
              <w:autoSpaceDE/>
              <w:autoSpaceDN/>
              <w:bidi w:val="0"/>
              <w:adjustRightInd w:val="0"/>
              <w:snapToGrid w:val="0"/>
              <w:spacing w:line="580" w:lineRule="exact"/>
              <w:ind w:left="0" w:leftChars="0" w:firstLine="480" w:firstLineChars="200"/>
              <w:jc w:val="both"/>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 xml:space="preserve">申请单位（盖章）：                                           </w:t>
            </w:r>
          </w:p>
        </w:tc>
      </w:tr>
      <w:tr w14:paraId="4DD2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14:paraId="0BD16D1B">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1.企业（单位）名称*</w:t>
            </w:r>
          </w:p>
        </w:tc>
        <w:tc>
          <w:tcPr>
            <w:tcW w:w="17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3FAC9">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14:paraId="63119F51">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2.单位类别*</w:t>
            </w:r>
          </w:p>
        </w:tc>
        <w:tc>
          <w:tcPr>
            <w:tcW w:w="1262" w:type="pct"/>
            <w:tcBorders>
              <w:top w:val="single" w:color="auto" w:sz="4" w:space="0"/>
              <w:left w:val="single" w:color="auto" w:sz="4" w:space="0"/>
              <w:bottom w:val="single" w:color="auto" w:sz="4" w:space="0"/>
              <w:right w:val="single" w:color="auto" w:sz="4" w:space="0"/>
            </w:tcBorders>
            <w:shd w:val="clear" w:color="auto" w:fill="auto"/>
            <w:vAlign w:val="center"/>
          </w:tcPr>
          <w:p w14:paraId="2A6E6B22">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（企业、机关、事业单位、社会团体、其他）</w:t>
            </w:r>
          </w:p>
        </w:tc>
      </w:tr>
      <w:tr w14:paraId="1966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14:paraId="16369333">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3.统一社会信用代码*</w:t>
            </w:r>
          </w:p>
        </w:tc>
        <w:tc>
          <w:tcPr>
            <w:tcW w:w="374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4613FD">
            <w:pPr>
              <w:keepNext/>
              <w:keepLines w:val="0"/>
              <w:pageBreakBefore w:val="0"/>
              <w:kinsoku/>
              <w:wordWrap/>
              <w:overflowPunct/>
              <w:topLinePunct w:val="0"/>
              <w:autoSpaceDE/>
              <w:autoSpaceDN/>
              <w:bidi w:val="0"/>
              <w:adjustRightInd w:val="0"/>
              <w:snapToGrid w:val="0"/>
              <w:spacing w:line="320" w:lineRule="exact"/>
              <w:ind w:left="0" w:leftChars="0" w:firstLine="440" w:firstLineChars="200"/>
              <w:jc w:val="both"/>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970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14:paraId="12AEBA79">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4.法定代表人或自然人姓名*</w:t>
            </w:r>
          </w:p>
        </w:tc>
        <w:tc>
          <w:tcPr>
            <w:tcW w:w="1087" w:type="pct"/>
            <w:tcBorders>
              <w:top w:val="single" w:color="auto" w:sz="4" w:space="0"/>
              <w:left w:val="single" w:color="auto" w:sz="4" w:space="0"/>
              <w:bottom w:val="single" w:color="auto" w:sz="4" w:space="0"/>
              <w:right w:val="single" w:color="auto" w:sz="4" w:space="0"/>
            </w:tcBorders>
            <w:shd w:val="clear" w:color="auto" w:fill="auto"/>
            <w:vAlign w:val="center"/>
          </w:tcPr>
          <w:p w14:paraId="38F5DEC5">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89" w:type="pct"/>
            <w:tcBorders>
              <w:top w:val="single" w:color="auto" w:sz="4" w:space="0"/>
              <w:left w:val="single" w:color="auto" w:sz="4" w:space="0"/>
              <w:bottom w:val="single" w:color="auto" w:sz="4" w:space="0"/>
              <w:right w:val="single" w:color="auto" w:sz="4" w:space="0"/>
            </w:tcBorders>
            <w:shd w:val="clear" w:color="auto" w:fill="auto"/>
            <w:vAlign w:val="center"/>
          </w:tcPr>
          <w:p w14:paraId="39F94B9A">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5.法定代表人或自然人身份证号*</w:t>
            </w:r>
          </w:p>
        </w:tc>
        <w:tc>
          <w:tcPr>
            <w:tcW w:w="19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2FDEE">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2176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14:paraId="7666AB57">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6.项目联系人手机号*</w:t>
            </w:r>
          </w:p>
        </w:tc>
        <w:tc>
          <w:tcPr>
            <w:tcW w:w="374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E10FA2">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6764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00DBC707">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7.申报项目名称*</w:t>
            </w:r>
          </w:p>
        </w:tc>
        <w:tc>
          <w:tcPr>
            <w:tcW w:w="3748"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1EB6C58">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4EBE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6F6C0A2F">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8.项目建设地点</w:t>
            </w:r>
          </w:p>
        </w:tc>
        <w:tc>
          <w:tcPr>
            <w:tcW w:w="177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0C7843">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710" w:type="pct"/>
            <w:tcBorders>
              <w:top w:val="single" w:color="auto" w:sz="4" w:space="0"/>
              <w:left w:val="single" w:color="auto" w:sz="4" w:space="0"/>
              <w:bottom w:val="single" w:color="auto" w:sz="4" w:space="0"/>
              <w:right w:val="single" w:color="auto" w:sz="4" w:space="0"/>
            </w:tcBorders>
            <w:shd w:val="clear" w:color="auto" w:fill="FFFFFF"/>
            <w:vAlign w:val="center"/>
          </w:tcPr>
          <w:p w14:paraId="3E8CEBE3">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9.项目所属产业</w:t>
            </w:r>
          </w:p>
        </w:tc>
        <w:tc>
          <w:tcPr>
            <w:tcW w:w="1262" w:type="pct"/>
            <w:tcBorders>
              <w:top w:val="single" w:color="auto" w:sz="4" w:space="0"/>
              <w:left w:val="single" w:color="auto" w:sz="4" w:space="0"/>
              <w:bottom w:val="single" w:color="auto" w:sz="4" w:space="0"/>
              <w:right w:val="single" w:color="auto" w:sz="4" w:space="0"/>
            </w:tcBorders>
            <w:shd w:val="clear" w:color="auto" w:fill="FFFFFF"/>
            <w:vAlign w:val="center"/>
          </w:tcPr>
          <w:p w14:paraId="421A6277">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5BBB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48503329">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10</w:t>
            </w:r>
            <w:r>
              <w:rPr>
                <w:rStyle w:val="13"/>
                <w:rFonts w:hint="default" w:ascii="Times New Roman" w:hAnsi="Times New Roman" w:cs="Times New Roman"/>
                <w:color w:val="000000" w:themeColor="text1"/>
                <w:lang w:val="en-US" w:eastAsia="zh-CN" w:bidi="ar"/>
                <w14:textFill>
                  <w14:solidFill>
                    <w14:schemeClr w14:val="tx1"/>
                  </w14:solidFill>
                </w14:textFill>
              </w:rPr>
              <w:t>.项目报审级次</w:t>
            </w:r>
            <w:r>
              <w:rPr>
                <w:rStyle w:val="12"/>
                <w:rFonts w:hint="default" w:ascii="Times New Roman" w:hAnsi="Times New Roman" w:cs="Times New Roman"/>
                <w:color w:val="000000" w:themeColor="text1"/>
                <w:lang w:val="en-US" w:eastAsia="zh-CN" w:bidi="ar"/>
                <w14:textFill>
                  <w14:solidFill>
                    <w14:schemeClr w14:val="tx1"/>
                  </w14:solidFill>
                </w14:textFill>
              </w:rPr>
              <w:t>*</w:t>
            </w:r>
          </w:p>
        </w:tc>
        <w:tc>
          <w:tcPr>
            <w:tcW w:w="1087" w:type="pct"/>
            <w:tcBorders>
              <w:top w:val="single" w:color="auto" w:sz="4" w:space="0"/>
              <w:left w:val="single" w:color="auto" w:sz="4" w:space="0"/>
              <w:bottom w:val="single" w:color="auto" w:sz="4" w:space="0"/>
              <w:right w:val="single" w:color="auto" w:sz="4" w:space="0"/>
            </w:tcBorders>
            <w:shd w:val="clear" w:color="auto" w:fill="FFFFFF"/>
            <w:vAlign w:val="center"/>
          </w:tcPr>
          <w:p w14:paraId="237B9A3A">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Style w:val="14"/>
                <w:rFonts w:hint="default" w:ascii="Times New Roman" w:hAnsi="Times New Roman" w:cs="Times New Roman"/>
                <w:color w:val="000000" w:themeColor="text1"/>
                <w:lang w:val="en-US" w:eastAsia="zh-CN" w:bidi="ar"/>
                <w14:textFill>
                  <w14:solidFill>
                    <w14:schemeClr w14:val="tx1"/>
                  </w14:solidFill>
                </w14:textFill>
              </w:rPr>
              <w:t>（省级、市级、县区）</w:t>
            </w:r>
          </w:p>
        </w:tc>
        <w:tc>
          <w:tcPr>
            <w:tcW w:w="689" w:type="pct"/>
            <w:tcBorders>
              <w:top w:val="single" w:color="auto" w:sz="4" w:space="0"/>
              <w:left w:val="single" w:color="auto" w:sz="4" w:space="0"/>
              <w:bottom w:val="single" w:color="auto" w:sz="4" w:space="0"/>
              <w:right w:val="single" w:color="auto" w:sz="4" w:space="0"/>
            </w:tcBorders>
            <w:shd w:val="clear" w:color="auto" w:fill="FFFFFF"/>
            <w:vAlign w:val="center"/>
          </w:tcPr>
          <w:p w14:paraId="4FDB2CC3">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11</w:t>
            </w:r>
            <w:r>
              <w:rPr>
                <w:rStyle w:val="13"/>
                <w:rFonts w:hint="default" w:ascii="Times New Roman" w:hAnsi="Times New Roman" w:cs="Times New Roman"/>
                <w:color w:val="000000" w:themeColor="text1"/>
                <w:lang w:val="en-US" w:eastAsia="zh-CN" w:bidi="ar"/>
                <w14:textFill>
                  <w14:solidFill>
                    <w14:schemeClr w14:val="tx1"/>
                  </w14:solidFill>
                </w14:textFill>
              </w:rPr>
              <w:t>.项目合作单位</w:t>
            </w:r>
          </w:p>
        </w:tc>
        <w:tc>
          <w:tcPr>
            <w:tcW w:w="197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CD1D8E">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2636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7105BA67">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12</w:t>
            </w:r>
            <w:r>
              <w:rPr>
                <w:rStyle w:val="13"/>
                <w:rFonts w:hint="default" w:ascii="Times New Roman" w:hAnsi="Times New Roman" w:cs="Times New Roman"/>
                <w:color w:val="000000" w:themeColor="text1"/>
                <w:lang w:val="en-US" w:eastAsia="zh-CN" w:bidi="ar"/>
                <w14:textFill>
                  <w14:solidFill>
                    <w14:schemeClr w14:val="tx1"/>
                  </w14:solidFill>
                </w14:textFill>
              </w:rPr>
              <w:t>.项目总投资（万元）</w:t>
            </w:r>
          </w:p>
        </w:tc>
        <w:tc>
          <w:tcPr>
            <w:tcW w:w="3748"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D8ED7AE">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3CD2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2CDE267A">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13</w:t>
            </w:r>
            <w:r>
              <w:rPr>
                <w:rStyle w:val="13"/>
                <w:rFonts w:hint="default" w:ascii="Times New Roman" w:hAnsi="Times New Roman" w:cs="Times New Roman"/>
                <w:color w:val="000000" w:themeColor="text1"/>
                <w:lang w:val="en-US" w:eastAsia="zh-CN" w:bidi="ar"/>
                <w14:textFill>
                  <w14:solidFill>
                    <w14:schemeClr w14:val="tx1"/>
                  </w14:solidFill>
                </w14:textFill>
              </w:rPr>
              <w:t>.项目申请金额（万元）</w:t>
            </w:r>
            <w:r>
              <w:rPr>
                <w:rStyle w:val="12"/>
                <w:rFonts w:hint="default" w:ascii="Times New Roman" w:hAnsi="Times New Roman" w:cs="Times New Roman"/>
                <w:color w:val="000000" w:themeColor="text1"/>
                <w:lang w:val="en-US" w:eastAsia="zh-CN" w:bidi="ar"/>
                <w14:textFill>
                  <w14:solidFill>
                    <w14:schemeClr w14:val="tx1"/>
                  </w14:solidFill>
                </w14:textFill>
              </w:rPr>
              <w:t>*</w:t>
            </w:r>
          </w:p>
        </w:tc>
        <w:tc>
          <w:tcPr>
            <w:tcW w:w="3748"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B128596">
            <w:pPr>
              <w:keepNext/>
              <w:keepLines w:val="0"/>
              <w:pageBreakBefore w:val="0"/>
              <w:widowControl/>
              <w:suppressLineNumbers w:val="0"/>
              <w:kinsoku/>
              <w:wordWrap/>
              <w:overflowPunct/>
              <w:topLinePunct w:val="0"/>
              <w:autoSpaceDE/>
              <w:autoSpaceDN/>
              <w:bidi w:val="0"/>
              <w:adjustRightInd w:val="0"/>
              <w:snapToGrid w:val="0"/>
              <w:spacing w:line="320" w:lineRule="exact"/>
              <w:ind w:left="0" w:leftChars="0" w:firstLine="440" w:firstLineChars="200"/>
              <w:jc w:val="both"/>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（保留1位小数）</w:t>
            </w:r>
          </w:p>
        </w:tc>
      </w:tr>
      <w:tr w14:paraId="7C79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32AB724C">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14</w:t>
            </w:r>
            <w:r>
              <w:rPr>
                <w:rStyle w:val="13"/>
                <w:rFonts w:hint="default" w:ascii="Times New Roman" w:hAnsi="Times New Roman" w:cs="Times New Roman"/>
                <w:color w:val="000000" w:themeColor="text1"/>
                <w:lang w:val="en-US" w:eastAsia="zh-CN" w:bidi="ar"/>
                <w14:textFill>
                  <w14:solidFill>
                    <w14:schemeClr w14:val="tx1"/>
                  </w14:solidFill>
                </w14:textFill>
              </w:rPr>
              <w:t>.项目建设开始日期</w:t>
            </w:r>
          </w:p>
        </w:tc>
        <w:tc>
          <w:tcPr>
            <w:tcW w:w="1087" w:type="pct"/>
            <w:tcBorders>
              <w:top w:val="single" w:color="auto" w:sz="4" w:space="0"/>
              <w:left w:val="single" w:color="auto" w:sz="4" w:space="0"/>
              <w:bottom w:val="single" w:color="auto" w:sz="4" w:space="0"/>
              <w:right w:val="single" w:color="auto" w:sz="4" w:space="0"/>
            </w:tcBorders>
            <w:shd w:val="clear" w:color="auto" w:fill="FFFFFF"/>
            <w:vAlign w:val="center"/>
          </w:tcPr>
          <w:p w14:paraId="2B86CAAB">
            <w:pPr>
              <w:keepNext/>
              <w:keepLines w:val="0"/>
              <w:pageBreakBefore w:val="0"/>
              <w:widowControl/>
              <w:suppressLineNumbers w:val="0"/>
              <w:kinsoku/>
              <w:wordWrap/>
              <w:overflowPunct/>
              <w:topLinePunct w:val="0"/>
              <w:autoSpaceDE/>
              <w:autoSpaceDN/>
              <w:bidi w:val="0"/>
              <w:adjustRightInd w:val="0"/>
              <w:snapToGrid w:val="0"/>
              <w:spacing w:line="320" w:lineRule="exact"/>
              <w:ind w:left="0" w:leftChars="0" w:firstLine="440" w:firstLineChars="200"/>
              <w:jc w:val="both"/>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yyyy-mm-dd</w:t>
            </w:r>
          </w:p>
        </w:tc>
        <w:tc>
          <w:tcPr>
            <w:tcW w:w="139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B3E87B">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15</w:t>
            </w:r>
            <w:r>
              <w:rPr>
                <w:rStyle w:val="13"/>
                <w:rFonts w:hint="default" w:ascii="Times New Roman" w:hAnsi="Times New Roman" w:cs="Times New Roman"/>
                <w:color w:val="000000" w:themeColor="text1"/>
                <w:lang w:val="en-US" w:eastAsia="zh-CN" w:bidi="ar"/>
                <w14:textFill>
                  <w14:solidFill>
                    <w14:schemeClr w14:val="tx1"/>
                  </w14:solidFill>
                </w14:textFill>
              </w:rPr>
              <w:t>.项目建设结束日期</w:t>
            </w:r>
          </w:p>
        </w:tc>
        <w:tc>
          <w:tcPr>
            <w:tcW w:w="1262" w:type="pct"/>
            <w:tcBorders>
              <w:top w:val="single" w:color="auto" w:sz="4" w:space="0"/>
              <w:left w:val="single" w:color="auto" w:sz="4" w:space="0"/>
              <w:bottom w:val="single" w:color="auto" w:sz="4" w:space="0"/>
              <w:right w:val="single" w:color="auto" w:sz="4" w:space="0"/>
            </w:tcBorders>
            <w:shd w:val="clear" w:color="auto" w:fill="FFFFFF"/>
            <w:vAlign w:val="center"/>
          </w:tcPr>
          <w:p w14:paraId="3AA4A727">
            <w:pPr>
              <w:keepNext/>
              <w:keepLines w:val="0"/>
              <w:pageBreakBefore w:val="0"/>
              <w:widowControl/>
              <w:suppressLineNumbers w:val="0"/>
              <w:kinsoku/>
              <w:wordWrap/>
              <w:overflowPunct/>
              <w:topLinePunct w:val="0"/>
              <w:autoSpaceDE/>
              <w:autoSpaceDN/>
              <w:bidi w:val="0"/>
              <w:adjustRightInd w:val="0"/>
              <w:snapToGrid w:val="0"/>
              <w:spacing w:line="320" w:lineRule="exact"/>
              <w:ind w:left="0" w:leftChars="0" w:firstLine="440" w:firstLineChars="200"/>
              <w:jc w:val="both"/>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yyyy-mm-dd</w:t>
            </w:r>
          </w:p>
        </w:tc>
      </w:tr>
      <w:tr w14:paraId="6192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3D8DA1B1">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16.补贴资金银行账号*</w:t>
            </w:r>
          </w:p>
        </w:tc>
        <w:tc>
          <w:tcPr>
            <w:tcW w:w="1087" w:type="pct"/>
            <w:tcBorders>
              <w:top w:val="single" w:color="auto" w:sz="4" w:space="0"/>
              <w:left w:val="single" w:color="auto" w:sz="4" w:space="0"/>
              <w:bottom w:val="single" w:color="auto" w:sz="4" w:space="0"/>
              <w:right w:val="single" w:color="auto" w:sz="4" w:space="0"/>
            </w:tcBorders>
            <w:shd w:val="clear" w:color="auto" w:fill="FFFFFF"/>
            <w:vAlign w:val="center"/>
          </w:tcPr>
          <w:p w14:paraId="14FC6729">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39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66B9A29">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17</w:t>
            </w:r>
            <w:r>
              <w:rPr>
                <w:rStyle w:val="13"/>
                <w:rFonts w:hint="default" w:ascii="Times New Roman" w:hAnsi="Times New Roman" w:cs="Times New Roman"/>
                <w:color w:val="000000" w:themeColor="text1"/>
                <w:lang w:val="en-US" w:eastAsia="zh-CN" w:bidi="ar"/>
                <w14:textFill>
                  <w14:solidFill>
                    <w14:schemeClr w14:val="tx1"/>
                  </w14:solidFill>
                </w14:textFill>
              </w:rPr>
              <w:t>.开户行信息</w:t>
            </w:r>
            <w:r>
              <w:rPr>
                <w:rStyle w:val="12"/>
                <w:rFonts w:hint="default" w:ascii="Times New Roman" w:hAnsi="Times New Roman" w:cs="Times New Roman"/>
                <w:color w:val="000000" w:themeColor="text1"/>
                <w:lang w:val="en-US" w:eastAsia="zh-CN" w:bidi="ar"/>
                <w14:textFill>
                  <w14:solidFill>
                    <w14:schemeClr w14:val="tx1"/>
                  </w14:solidFill>
                </w14:textFill>
              </w:rPr>
              <w:t>*</w:t>
            </w:r>
          </w:p>
        </w:tc>
        <w:tc>
          <w:tcPr>
            <w:tcW w:w="1262" w:type="pct"/>
            <w:tcBorders>
              <w:top w:val="single" w:color="auto" w:sz="4" w:space="0"/>
              <w:left w:val="single" w:color="auto" w:sz="4" w:space="0"/>
              <w:bottom w:val="single" w:color="auto" w:sz="4" w:space="0"/>
              <w:right w:val="single" w:color="auto" w:sz="4" w:space="0"/>
            </w:tcBorders>
            <w:shd w:val="clear" w:color="auto" w:fill="FFFFFF"/>
            <w:vAlign w:val="center"/>
          </w:tcPr>
          <w:p w14:paraId="0E2442C7">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1DBB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695F22BB">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18.银行贷款卡号</w:t>
            </w:r>
          </w:p>
        </w:tc>
        <w:tc>
          <w:tcPr>
            <w:tcW w:w="3748"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B485714">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0C1F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089C88B9">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19</w:t>
            </w:r>
            <w:r>
              <w:rPr>
                <w:rStyle w:val="13"/>
                <w:rFonts w:hint="default" w:ascii="Times New Roman" w:hAnsi="Times New Roman" w:cs="Times New Roman"/>
                <w:color w:val="000000" w:themeColor="text1"/>
                <w:lang w:val="en-US" w:eastAsia="zh-CN" w:bidi="ar"/>
                <w14:textFill>
                  <w14:solidFill>
                    <w14:schemeClr w14:val="tx1"/>
                  </w14:solidFill>
                </w14:textFill>
              </w:rPr>
              <w:t>.项目贷款金额（万元）</w:t>
            </w:r>
          </w:p>
        </w:tc>
        <w:tc>
          <w:tcPr>
            <w:tcW w:w="3748"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2F649F">
            <w:pPr>
              <w:keepNext/>
              <w:keepLines w:val="0"/>
              <w:pageBreakBefore w:val="0"/>
              <w:kinsoku/>
              <w:wordWrap/>
              <w:overflowPunct/>
              <w:topLinePunct w:val="0"/>
              <w:autoSpaceDE/>
              <w:autoSpaceDN/>
              <w:bidi w:val="0"/>
              <w:adjustRightInd w:val="0"/>
              <w:snapToGrid w:val="0"/>
              <w:spacing w:line="320" w:lineRule="exact"/>
              <w:ind w:left="0" w:leftChars="0" w:firstLine="440" w:firstLineChars="200"/>
              <w:jc w:val="both"/>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16BF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42EA8DB9">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20</w:t>
            </w:r>
            <w:r>
              <w:rPr>
                <w:rStyle w:val="13"/>
                <w:rFonts w:hint="default" w:ascii="Times New Roman" w:hAnsi="Times New Roman" w:cs="Times New Roman"/>
                <w:color w:val="000000" w:themeColor="text1"/>
                <w:lang w:val="en-US" w:eastAsia="zh-CN" w:bidi="ar"/>
                <w14:textFill>
                  <w14:solidFill>
                    <w14:schemeClr w14:val="tx1"/>
                  </w14:solidFill>
                </w14:textFill>
              </w:rPr>
              <w:t>.项目贷款银行</w:t>
            </w:r>
          </w:p>
        </w:tc>
        <w:tc>
          <w:tcPr>
            <w:tcW w:w="3748"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ADEFC3A">
            <w:pPr>
              <w:keepNext/>
              <w:keepLines w:val="0"/>
              <w:pageBreakBefore w:val="0"/>
              <w:kinsoku/>
              <w:wordWrap/>
              <w:overflowPunct/>
              <w:topLinePunct w:val="0"/>
              <w:autoSpaceDE/>
              <w:autoSpaceDN/>
              <w:bidi w:val="0"/>
              <w:adjustRightInd w:val="0"/>
              <w:snapToGrid w:val="0"/>
              <w:spacing w:line="320" w:lineRule="exact"/>
              <w:ind w:left="0" w:leftChars="0" w:firstLine="440" w:firstLineChars="200"/>
              <w:jc w:val="both"/>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6771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FFFFFF"/>
            <w:vAlign w:val="center"/>
          </w:tcPr>
          <w:p w14:paraId="3CE7F565">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21</w:t>
            </w:r>
            <w:r>
              <w:rPr>
                <w:rStyle w:val="13"/>
                <w:rFonts w:hint="default" w:ascii="Times New Roman" w:hAnsi="Times New Roman" w:cs="Times New Roman"/>
                <w:color w:val="000000" w:themeColor="text1"/>
                <w:lang w:val="en-US" w:eastAsia="zh-CN" w:bidi="ar"/>
                <w14:textFill>
                  <w14:solidFill>
                    <w14:schemeClr w14:val="tx1"/>
                  </w14:solidFill>
                </w14:textFill>
              </w:rPr>
              <w:t>.项目简述</w:t>
            </w:r>
            <w:r>
              <w:rPr>
                <w:rStyle w:val="12"/>
                <w:rFonts w:hint="default" w:ascii="Times New Roman" w:hAnsi="Times New Roman" w:cs="Times New Roman"/>
                <w:color w:val="000000" w:themeColor="text1"/>
                <w:lang w:val="en-US" w:eastAsia="zh-CN" w:bidi="ar"/>
                <w14:textFill>
                  <w14:solidFill>
                    <w14:schemeClr w14:val="tx1"/>
                  </w14:solidFill>
                </w14:textFill>
              </w:rPr>
              <w:t>*</w:t>
            </w:r>
          </w:p>
        </w:tc>
        <w:tc>
          <w:tcPr>
            <w:tcW w:w="3748"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E74C7F6">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Style w:val="15"/>
                <w:rFonts w:hint="default" w:ascii="Times New Roman" w:hAnsi="Times New Roman" w:cs="Times New Roman"/>
                <w:color w:val="000000" w:themeColor="text1"/>
                <w:lang w:val="en-US" w:eastAsia="zh-CN" w:bidi="ar"/>
                <w14:textFill>
                  <w14:solidFill>
                    <w14:schemeClr w14:val="tx1"/>
                  </w14:solidFill>
                </w14:textFill>
              </w:rPr>
              <w:t xml:space="preserve"> </w:t>
            </w:r>
            <w:r>
              <w:rPr>
                <w:rStyle w:val="14"/>
                <w:rFonts w:hint="default" w:ascii="Times New Roman" w:hAnsi="Times New Roman" w:cs="Times New Roman"/>
                <w:color w:val="000000" w:themeColor="text1"/>
                <w:lang w:val="en-US" w:eastAsia="zh-CN" w:bidi="ar"/>
                <w14:textFill>
                  <w14:solidFill>
                    <w14:schemeClr w14:val="tx1"/>
                  </w14:solidFill>
                </w14:textFill>
              </w:rPr>
              <w:t>简要描述项目建设目标、主要内容、产生效益（最多300字）</w:t>
            </w:r>
          </w:p>
        </w:tc>
      </w:tr>
      <w:tr w14:paraId="1257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14:paraId="29B17D44">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Style w:val="12"/>
                <w:rFonts w:hint="default" w:ascii="Times New Roman" w:hAnsi="Times New Roman" w:cs="Times New Roman"/>
                <w:color w:val="000000" w:themeColor="text1"/>
                <w:lang w:val="en-US" w:eastAsia="zh-CN" w:bidi="ar"/>
                <w14:textFill>
                  <w14:solidFill>
                    <w14:schemeClr w14:val="tx1"/>
                  </w14:solidFill>
                </w14:textFill>
              </w:rPr>
              <w:t>22</w:t>
            </w:r>
            <w:r>
              <w:rPr>
                <w:rStyle w:val="13"/>
                <w:rFonts w:hint="default" w:ascii="Times New Roman" w:hAnsi="Times New Roman" w:cs="Times New Roman"/>
                <w:color w:val="000000" w:themeColor="text1"/>
                <w:lang w:val="en-US" w:eastAsia="zh-CN" w:bidi="ar"/>
                <w14:textFill>
                  <w14:solidFill>
                    <w14:schemeClr w14:val="tx1"/>
                  </w14:solidFill>
                </w14:textFill>
              </w:rPr>
              <w:t>.备注</w:t>
            </w:r>
          </w:p>
        </w:tc>
        <w:tc>
          <w:tcPr>
            <w:tcW w:w="374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A04405">
            <w:pPr>
              <w:keepNext/>
              <w:keepLines w:val="0"/>
              <w:pageBreakBefore w:val="0"/>
              <w:kinsoku/>
              <w:wordWrap/>
              <w:overflowPunct/>
              <w:topLinePunct w:val="0"/>
              <w:autoSpaceDE/>
              <w:autoSpaceDN/>
              <w:bidi w:val="0"/>
              <w:adjustRightInd w:val="0"/>
              <w:snapToGrid w:val="0"/>
              <w:spacing w:line="320" w:lineRule="exact"/>
              <w:ind w:left="0" w:leftChars="0" w:firstLine="442" w:firstLineChars="200"/>
              <w:jc w:val="both"/>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r>
      <w:tr w14:paraId="623C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5B7390">
            <w:pPr>
              <w:keepNext/>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000000" w:themeColor="text1"/>
                <w:sz w:val="22"/>
                <w:szCs w:val="22"/>
                <w:u w:val="none"/>
                <w:lang w:eastAsia="zh-CN"/>
                <w14:textFill>
                  <w14:solidFill>
                    <w14:schemeClr w14:val="tx1"/>
                  </w14:solidFill>
                </w14:textFill>
              </w:rPr>
            </w:pPr>
            <w:r>
              <w:rPr>
                <w:rFonts w:hint="default" w:ascii="Times New Roman" w:hAnsi="Times New Roman" w:eastAsia="宋体" w:cs="Times New Roman"/>
                <w:b/>
                <w:bCs/>
                <w:i w:val="0"/>
                <w:iCs w:val="0"/>
                <w:color w:val="000000" w:themeColor="text1"/>
                <w:sz w:val="22"/>
                <w:szCs w:val="22"/>
                <w:u w:val="none"/>
                <w:lang w:eastAsia="zh-CN"/>
                <w14:textFill>
                  <w14:solidFill>
                    <w14:schemeClr w14:val="tx1"/>
                  </w14:solidFill>
                </w14:textFill>
              </w:rPr>
              <w:t>县区、市高新区、煤化工基地初审意见</w:t>
            </w:r>
          </w:p>
        </w:tc>
      </w:tr>
      <w:tr w14:paraId="2642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44E95D8">
            <w:pPr>
              <w:keepNext/>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000000" w:themeColor="text1"/>
                <w:sz w:val="22"/>
                <w:szCs w:val="22"/>
                <w:u w:val="none"/>
                <w:lang w:eastAsia="zh-CN"/>
                <w14:textFill>
                  <w14:solidFill>
                    <w14:schemeClr w14:val="tx1"/>
                  </w14:solidFill>
                </w14:textFill>
              </w:rPr>
            </w:pPr>
          </w:p>
        </w:tc>
      </w:tr>
      <w:tr w14:paraId="4C4F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9369AEF">
            <w:pPr>
              <w:keepNext/>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市级主管部门意见</w:t>
            </w:r>
          </w:p>
        </w:tc>
      </w:tr>
      <w:tr w14:paraId="09E4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jc w:val="center"/>
        </w:trPr>
        <w:tc>
          <w:tcPr>
            <w:tcW w:w="2338"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27BFCACE">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top"/>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商务部门</w:t>
            </w:r>
          </w:p>
        </w:tc>
        <w:tc>
          <w:tcPr>
            <w:tcW w:w="2661"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4F428974">
            <w:pPr>
              <w:keepNext/>
              <w:keepLines w:val="0"/>
              <w:pageBreakBefore w:val="0"/>
              <w:widowControl/>
              <w:suppressLineNumbers w:val="0"/>
              <w:kinsoku/>
              <w:wordWrap/>
              <w:overflowPunct/>
              <w:topLinePunct w:val="0"/>
              <w:autoSpaceDE/>
              <w:autoSpaceDN/>
              <w:bidi w:val="0"/>
              <w:adjustRightInd w:val="0"/>
              <w:snapToGrid w:val="0"/>
              <w:spacing w:line="320" w:lineRule="exact"/>
              <w:jc w:val="both"/>
              <w:textAlignment w:val="top"/>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财政部门</w:t>
            </w:r>
          </w:p>
        </w:tc>
      </w:tr>
    </w:tbl>
    <w:p w14:paraId="23E79BF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80" w:lineRule="exact"/>
        <w:jc w:val="both"/>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附件</w:t>
      </w:r>
      <w:r>
        <w:rPr>
          <w:rFonts w:hint="default" w:ascii="Times New Roman" w:hAnsi="Times New Roman" w:eastAsia="黑体" w:cs="Times New Roman"/>
          <w:bCs/>
          <w:color w:val="000000" w:themeColor="text1"/>
          <w:sz w:val="32"/>
          <w:szCs w:val="32"/>
          <w:lang w:val="en-US" w:eastAsia="zh-CN"/>
          <w14:textFill>
            <w14:solidFill>
              <w14:schemeClr w14:val="tx1"/>
            </w14:solidFill>
          </w14:textFill>
        </w:rPr>
        <w:t>3</w:t>
      </w:r>
    </w:p>
    <w:p w14:paraId="56F2B1C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left="0" w:leftChars="0" w:firstLine="880" w:firstLineChars="200"/>
        <w:jc w:val="both"/>
        <w:rPr>
          <w:rFonts w:hint="default" w:ascii="Times New Roman" w:hAnsi="Times New Roman" w:eastAsia="方正小标宋简体" w:cs="Times New Roman"/>
          <w:bCs/>
          <w:color w:val="000000" w:themeColor="text1"/>
          <w:sz w:val="44"/>
          <w:szCs w:val="44"/>
          <w14:textFill>
            <w14:solidFill>
              <w14:schemeClr w14:val="tx1"/>
            </w14:solidFill>
          </w14:textFill>
        </w:rPr>
      </w:pPr>
    </w:p>
    <w:p w14:paraId="19DDAB57">
      <w:pPr>
        <w:keepNext w:val="0"/>
        <w:keepLines w:val="0"/>
        <w:pageBreakBefore w:val="0"/>
        <w:kinsoku/>
        <w:wordWrap/>
        <w:overflowPunct/>
        <w:topLinePunct w:val="0"/>
        <w:autoSpaceDE/>
        <w:autoSpaceDN/>
        <w:bidi w:val="0"/>
        <w:spacing w:beforeAutospacing="0" w:line="580" w:lineRule="exact"/>
        <w:ind w:left="0" w:leftChars="0"/>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政策项目申报诚实守信承诺书</w:t>
      </w:r>
    </w:p>
    <w:p w14:paraId="461D1F92">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2EB89458">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在此郑重承诺：</w:t>
      </w:r>
    </w:p>
    <w:p w14:paraId="49237DF6">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一、严格遵守国家法律、法规、规章和有关规定，牢固树立</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法治</w:t>
      </w:r>
      <w:r>
        <w:rPr>
          <w:rFonts w:hint="default" w:ascii="Times New Roman" w:hAnsi="Times New Roman" w:eastAsia="仿宋_GB2312" w:cs="Times New Roman"/>
          <w:color w:val="000000" w:themeColor="text1"/>
          <w:kern w:val="0"/>
          <w:sz w:val="32"/>
          <w:szCs w:val="32"/>
          <w14:textFill>
            <w14:solidFill>
              <w14:schemeClr w14:val="tx1"/>
            </w14:solidFill>
          </w14:textFill>
        </w:rPr>
        <w:t>观念，严格自律、规范经营、诚实守信；</w:t>
      </w:r>
    </w:p>
    <w:p w14:paraId="4965A4AC">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提交信息均真实、合法、有效，提交的材料无任何伪造、修改、虚假成份，材料所述内容均为真实拥有。</w:t>
      </w:r>
    </w:p>
    <w:p w14:paraId="1C165DE5">
      <w:pPr>
        <w:keepNext w:val="0"/>
        <w:keepLines w:val="0"/>
        <w:pageBreakBefore w:val="0"/>
        <w:widowControl/>
        <w:kinsoku/>
        <w:wordWrap/>
        <w:overflowPunct/>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三、将切实履行各项义务，主动接受行政主管部门、社会和媒体监督。</w:t>
      </w:r>
    </w:p>
    <w:p w14:paraId="7C0D3173">
      <w:pPr>
        <w:keepNext w:val="0"/>
        <w:keepLines w:val="0"/>
        <w:pageBreakBefore w:val="0"/>
        <w:kinsoku/>
        <w:wordWrap/>
        <w:overflowPunct/>
        <w:topLinePunct w:val="0"/>
        <w:autoSpaceDE/>
        <w:autoSpaceDN/>
        <w:bidi w:val="0"/>
        <w:adjustRightInd w:val="0"/>
        <w:snapToGrid w:val="0"/>
        <w:spacing w:line="580" w:lineRule="exact"/>
        <w:ind w:left="0" w:leftChars="0" w:firstLine="640" w:firstLineChars="200"/>
        <w:jc w:val="both"/>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四、本单位违反上述承诺，隐瞒、提供虚假资料或不按法律法规要求组织实施，被贵方发现或被他方举报查实，自愿依法接受有关处理，愿意承担法律责任，给他方造成损失的，依法承担赔偿责任。</w:t>
      </w:r>
    </w:p>
    <w:p w14:paraId="13575027">
      <w:pPr>
        <w:pStyle w:val="4"/>
        <w:rPr>
          <w:rFonts w:hint="default" w:ascii="Times New Roman" w:hAnsi="Times New Roman" w:eastAsia="仿宋_GB2312" w:cs="Times New Roman"/>
          <w:color w:val="000000"/>
          <w:kern w:val="0"/>
          <w:sz w:val="32"/>
          <w:szCs w:val="32"/>
        </w:rPr>
      </w:pPr>
    </w:p>
    <w:p w14:paraId="3D5E3DBE">
      <w:pPr>
        <w:keepNext w:val="0"/>
        <w:keepLines w:val="0"/>
        <w:pageBreakBefore w:val="0"/>
        <w:kinsoku/>
        <w:wordWrap/>
        <w:overflowPunct/>
        <w:topLinePunct w:val="0"/>
        <w:autoSpaceDE/>
        <w:autoSpaceDN/>
        <w:bidi w:val="0"/>
        <w:spacing w:beforeAutospacing="0" w:line="580" w:lineRule="exact"/>
        <w:ind w:left="0" w:leftChars="0" w:firstLine="4480" w:firstLineChars="14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单位名称（公章）     </w:t>
      </w:r>
    </w:p>
    <w:p w14:paraId="7E138976">
      <w:pPr>
        <w:keepNext w:val="0"/>
        <w:keepLines w:val="0"/>
        <w:pageBreakBefore w:val="0"/>
        <w:kinsoku/>
        <w:wordWrap/>
        <w:overflowPunct/>
        <w:topLinePunct w:val="0"/>
        <w:autoSpaceDE/>
        <w:autoSpaceDN/>
        <w:bidi w:val="0"/>
        <w:spacing w:beforeAutospacing="0" w:line="580" w:lineRule="exact"/>
        <w:ind w:left="0" w:leftChars="0" w:firstLine="4480" w:firstLineChars="14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法人代表签字：    </w:t>
      </w:r>
    </w:p>
    <w:p w14:paraId="55DB25C9">
      <w:pPr>
        <w:keepNext w:val="0"/>
        <w:keepLines w:val="0"/>
        <w:pageBreakBefore w:val="0"/>
        <w:kinsoku/>
        <w:wordWrap/>
        <w:overflowPunct/>
        <w:topLinePunct w:val="0"/>
        <w:autoSpaceDE/>
        <w:autoSpaceDN/>
        <w:bidi w:val="0"/>
        <w:spacing w:beforeAutospacing="0" w:line="580" w:lineRule="exact"/>
        <w:ind w:left="0" w:leftChars="0" w:firstLine="6080" w:firstLineChars="19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年   月   日</w:t>
      </w:r>
    </w:p>
    <w:p w14:paraId="29F26AC0">
      <w:pPr>
        <w:pStyle w:val="4"/>
        <w:rPr>
          <w:rFonts w:hint="default" w:ascii="Times New Roman" w:hAnsi="Times New Roman" w:eastAsia="仿宋_GB2312" w:cs="Times New Roman"/>
          <w:color w:val="000000"/>
          <w:kern w:val="0"/>
          <w:sz w:val="32"/>
          <w:szCs w:val="32"/>
        </w:rPr>
        <w:sectPr>
          <w:footerReference r:id="rId3" w:type="default"/>
          <w:pgSz w:w="11906" w:h="16838"/>
          <w:pgMar w:top="1984" w:right="1474" w:bottom="1871" w:left="1587" w:header="851" w:footer="1191" w:gutter="0"/>
          <w:pgNumType w:fmt="decimal"/>
          <w:cols w:space="425" w:num="1"/>
          <w:docGrid w:type="lines" w:linePitch="312" w:charSpace="0"/>
        </w:sectPr>
      </w:pPr>
    </w:p>
    <w:p w14:paraId="5B7345B0">
      <w:pPr>
        <w:pStyle w:val="9"/>
        <w:keepNext w:val="0"/>
        <w:keepLines w:val="0"/>
        <w:pageBreakBefore w:val="0"/>
        <w:kinsoku/>
        <w:wordWrap/>
        <w:overflowPunct/>
        <w:topLinePunct w:val="0"/>
        <w:autoSpaceDE/>
        <w:autoSpaceDN/>
        <w:bidi w:val="0"/>
        <w:adjustRightInd/>
        <w:spacing w:before="0" w:after="0" w:line="576" w:lineRule="exact"/>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附件</w:t>
      </w:r>
      <w:r>
        <w:rPr>
          <w:rFonts w:hint="default" w:ascii="Times New Roman" w:hAnsi="Times New Roman" w:eastAsia="黑体" w:cs="Times New Roman"/>
          <w:lang w:val="en-US" w:eastAsia="zh-CN"/>
        </w:rPr>
        <w:t>4</w:t>
      </w:r>
    </w:p>
    <w:p w14:paraId="7AF8174F">
      <w:pPr>
        <w:widowControl w:val="0"/>
        <w:spacing w:beforeLines="0" w:afterLines="0"/>
        <w:jc w:val="center"/>
        <w:rPr>
          <w:rFonts w:hint="default" w:ascii="Times New Roman" w:hAnsi="Times New Roman" w:eastAsia="方正小标宋简体" w:cs="Times New Roman"/>
          <w:sz w:val="44"/>
          <w:highlight w:val="none"/>
          <w:lang w:val="en-US" w:eastAsia="zh-CN"/>
        </w:rPr>
      </w:pPr>
      <w:r>
        <w:rPr>
          <w:rFonts w:hint="default" w:ascii="Times New Roman" w:hAnsi="Times New Roman" w:eastAsia="方正小标宋简体" w:cs="Times New Roman"/>
          <w:sz w:val="44"/>
          <w:highlight w:val="none"/>
          <w:lang w:val="en-US" w:eastAsia="zh-CN"/>
        </w:rPr>
        <w:t>项目审核汇总表</w:t>
      </w:r>
    </w:p>
    <w:p w14:paraId="439651C3">
      <w:pPr>
        <w:widowControl w:val="0"/>
        <w:spacing w:beforeLines="0" w:afterLines="0"/>
        <w:jc w:val="both"/>
        <w:rPr>
          <w:rFonts w:hint="default" w:ascii="Times New Roman" w:hAnsi="Times New Roman" w:eastAsia="仿宋_GB2312" w:cs="Times New Roman"/>
          <w:sz w:val="28"/>
          <w:highlight w:val="none"/>
          <w:lang w:val="en-US" w:eastAsia="zh-CN"/>
        </w:rPr>
      </w:pPr>
      <w:r>
        <w:rPr>
          <w:rFonts w:hint="default" w:ascii="Times New Roman" w:hAnsi="Times New Roman" w:eastAsia="仿宋_GB2312" w:cs="Times New Roman"/>
          <w:sz w:val="28"/>
          <w:highlight w:val="none"/>
          <w:lang w:val="en-US" w:eastAsia="zh-CN"/>
        </w:rPr>
        <w:t xml:space="preserve">填表单位（加盖公章）：             经办人（签字）：                </w:t>
      </w:r>
      <w:r>
        <w:rPr>
          <w:rFonts w:hint="eastAsia" w:ascii="Times New Roman" w:hAnsi="Times New Roman" w:eastAsia="仿宋_GB2312" w:cs="Times New Roman"/>
          <w:sz w:val="28"/>
          <w:highlight w:val="none"/>
          <w:lang w:val="en-US" w:eastAsia="zh-CN"/>
        </w:rPr>
        <w:t xml:space="preserve">     </w:t>
      </w:r>
      <w:r>
        <w:rPr>
          <w:rFonts w:hint="default" w:ascii="Times New Roman" w:hAnsi="Times New Roman" w:eastAsia="仿宋_GB2312" w:cs="Times New Roman"/>
          <w:sz w:val="28"/>
          <w:highlight w:val="none"/>
          <w:lang w:val="en-US" w:eastAsia="zh-CN"/>
        </w:rPr>
        <w:t>联系电话：</w:t>
      </w:r>
    </w:p>
    <w:tbl>
      <w:tblPr>
        <w:tblStyle w:val="10"/>
        <w:tblW w:w="14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9"/>
        <w:gridCol w:w="2025"/>
        <w:gridCol w:w="1820"/>
        <w:gridCol w:w="1425"/>
        <w:gridCol w:w="850"/>
        <w:gridCol w:w="2007"/>
        <w:gridCol w:w="2079"/>
        <w:gridCol w:w="1157"/>
        <w:gridCol w:w="1435"/>
        <w:gridCol w:w="868"/>
      </w:tblGrid>
      <w:tr w14:paraId="66CB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BE9BC7D">
            <w:pPr>
              <w:widowControl w:val="0"/>
              <w:adjustRightInd w:val="0"/>
              <w:snapToGrid w:val="0"/>
              <w:spacing w:beforeLines="0" w:afterLines="0"/>
              <w:jc w:val="center"/>
              <w:textAlignment w:val="top"/>
              <w:rPr>
                <w:rFonts w:hint="default" w:ascii="Times New Roman" w:hAnsi="Times New Roman" w:eastAsia="黑体" w:cs="Times New Roman"/>
                <w:color w:val="000000"/>
                <w:sz w:val="22"/>
                <w:highlight w:val="none"/>
                <w:lang w:val="en-US" w:eastAsia="zh-CN"/>
              </w:rPr>
            </w:pPr>
            <w:r>
              <w:rPr>
                <w:rFonts w:hint="default" w:ascii="Times New Roman" w:hAnsi="Times New Roman" w:eastAsia="黑体" w:cs="Times New Roman"/>
                <w:color w:val="000000"/>
                <w:kern w:val="0"/>
                <w:sz w:val="22"/>
                <w:highlight w:val="none"/>
                <w:lang w:val="en-US" w:eastAsia="zh-CN"/>
              </w:rPr>
              <w:t>序号</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A72C97F">
            <w:pPr>
              <w:widowControl w:val="0"/>
              <w:adjustRightInd w:val="0"/>
              <w:snapToGrid w:val="0"/>
              <w:spacing w:beforeLines="0" w:afterLines="0"/>
              <w:jc w:val="center"/>
              <w:rPr>
                <w:rFonts w:hint="default" w:ascii="Times New Roman" w:hAnsi="Times New Roman" w:eastAsia="黑体" w:cs="Times New Roman"/>
                <w:color w:val="000000"/>
                <w:sz w:val="22"/>
                <w:highlight w:val="none"/>
                <w:lang w:val="en-US" w:eastAsia="zh-CN"/>
              </w:rPr>
            </w:pPr>
            <w:r>
              <w:rPr>
                <w:rFonts w:hint="default" w:ascii="Times New Roman" w:hAnsi="Times New Roman" w:eastAsia="黑体" w:cs="Times New Roman"/>
                <w:color w:val="000000"/>
                <w:sz w:val="22"/>
                <w:highlight w:val="none"/>
                <w:lang w:val="en-US" w:eastAsia="zh-CN"/>
              </w:rPr>
              <w:t>企业（单位）名称</w:t>
            </w:r>
          </w:p>
        </w:tc>
        <w:tc>
          <w:tcPr>
            <w:tcW w:w="1820" w:type="dxa"/>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14:paraId="6AC89983">
            <w:pPr>
              <w:widowControl w:val="0"/>
              <w:adjustRightInd w:val="0"/>
              <w:snapToGrid w:val="0"/>
              <w:spacing w:beforeLines="0" w:afterLines="0"/>
              <w:jc w:val="center"/>
              <w:rPr>
                <w:rFonts w:hint="default" w:ascii="Times New Roman" w:hAnsi="Times New Roman" w:eastAsia="黑体" w:cs="Times New Roman"/>
                <w:color w:val="000000"/>
                <w:sz w:val="22"/>
                <w:highlight w:val="none"/>
                <w:lang w:val="en-US" w:eastAsia="zh-CN"/>
              </w:rPr>
            </w:pPr>
            <w:r>
              <w:rPr>
                <w:rFonts w:hint="default" w:ascii="Times New Roman" w:hAnsi="Times New Roman" w:eastAsia="黑体" w:cs="Times New Roman"/>
                <w:color w:val="000000"/>
                <w:sz w:val="22"/>
                <w:highlight w:val="none"/>
                <w:lang w:val="en-US" w:eastAsia="zh-CN"/>
              </w:rPr>
              <w:t>统一社会       信用代码</w:t>
            </w:r>
          </w:p>
        </w:tc>
        <w:tc>
          <w:tcPr>
            <w:tcW w:w="1425" w:type="dxa"/>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14:paraId="02712667">
            <w:pPr>
              <w:widowControl w:val="0"/>
              <w:adjustRightInd w:val="0"/>
              <w:snapToGrid w:val="0"/>
              <w:spacing w:beforeLines="0" w:afterLines="0"/>
              <w:jc w:val="center"/>
              <w:textAlignment w:val="top"/>
              <w:rPr>
                <w:rFonts w:hint="default" w:ascii="Times New Roman" w:hAnsi="Times New Roman" w:eastAsia="黑体" w:cs="Times New Roman"/>
                <w:color w:val="000000"/>
                <w:sz w:val="22"/>
                <w:highlight w:val="none"/>
                <w:lang w:val="en-US" w:eastAsia="zh-CN"/>
              </w:rPr>
            </w:pPr>
            <w:r>
              <w:rPr>
                <w:rFonts w:hint="default" w:ascii="Times New Roman" w:hAnsi="Times New Roman" w:eastAsia="黑体" w:cs="Times New Roman"/>
                <w:color w:val="000000"/>
                <w:sz w:val="22"/>
                <w:highlight w:val="none"/>
                <w:lang w:val="en-US" w:eastAsia="zh-CN"/>
              </w:rPr>
              <w:t>申报项目名称</w:t>
            </w: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C633C22">
            <w:pPr>
              <w:widowControl w:val="0"/>
              <w:adjustRightInd w:val="0"/>
              <w:snapToGrid w:val="0"/>
              <w:spacing w:beforeLines="0" w:afterLines="0"/>
              <w:jc w:val="center"/>
              <w:textAlignment w:val="center"/>
              <w:rPr>
                <w:rFonts w:hint="default" w:ascii="Times New Roman" w:hAnsi="Times New Roman" w:eastAsia="黑体" w:cs="Times New Roman"/>
                <w:color w:val="000000"/>
                <w:sz w:val="22"/>
                <w:highlight w:val="none"/>
                <w:lang w:val="en-US" w:eastAsia="zh-CN"/>
              </w:rPr>
            </w:pPr>
            <w:r>
              <w:rPr>
                <w:rFonts w:hint="default" w:ascii="Times New Roman" w:hAnsi="Times New Roman" w:eastAsia="黑体" w:cs="Times New Roman"/>
                <w:color w:val="000000"/>
                <w:sz w:val="22"/>
                <w:highlight w:val="none"/>
                <w:lang w:val="en-US" w:eastAsia="zh-CN"/>
              </w:rPr>
              <w:t>项目申报金额  （万元）</w:t>
            </w:r>
          </w:p>
        </w:tc>
        <w:tc>
          <w:tcPr>
            <w:tcW w:w="200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9C8011E">
            <w:pPr>
              <w:widowControl w:val="0"/>
              <w:adjustRightInd w:val="0"/>
              <w:snapToGrid w:val="0"/>
              <w:spacing w:beforeLines="0" w:afterLines="0"/>
              <w:jc w:val="center"/>
              <w:textAlignment w:val="center"/>
              <w:rPr>
                <w:rFonts w:hint="default" w:ascii="Times New Roman" w:hAnsi="Times New Roman" w:eastAsia="黑体" w:cs="Times New Roman"/>
                <w:color w:val="000000"/>
                <w:kern w:val="0"/>
                <w:sz w:val="22"/>
                <w:highlight w:val="none"/>
                <w:lang w:val="en-US" w:eastAsia="zh-CN"/>
              </w:rPr>
            </w:pPr>
            <w:r>
              <w:rPr>
                <w:rFonts w:hint="default" w:ascii="Times New Roman" w:hAnsi="Times New Roman" w:eastAsia="黑体" w:cs="Times New Roman"/>
                <w:color w:val="000000"/>
                <w:kern w:val="0"/>
                <w:sz w:val="22"/>
                <w:highlight w:val="none"/>
                <w:lang w:val="en-US" w:eastAsia="zh-CN"/>
              </w:rPr>
              <w:t>开户银行</w:t>
            </w:r>
          </w:p>
        </w:tc>
        <w:tc>
          <w:tcPr>
            <w:tcW w:w="207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648BD6BD">
            <w:pPr>
              <w:widowControl w:val="0"/>
              <w:adjustRightInd w:val="0"/>
              <w:snapToGrid w:val="0"/>
              <w:spacing w:beforeLines="0" w:afterLines="0"/>
              <w:jc w:val="center"/>
              <w:textAlignment w:val="center"/>
              <w:rPr>
                <w:rFonts w:hint="default" w:ascii="Times New Roman" w:hAnsi="Times New Roman" w:eastAsia="黑体" w:cs="Times New Roman"/>
                <w:color w:val="000000"/>
                <w:sz w:val="22"/>
                <w:highlight w:val="none"/>
                <w:lang w:val="en-US" w:eastAsia="zh-CN"/>
              </w:rPr>
            </w:pPr>
            <w:r>
              <w:rPr>
                <w:rFonts w:hint="default" w:ascii="Times New Roman" w:hAnsi="Times New Roman" w:eastAsia="黑体" w:cs="Times New Roman"/>
                <w:color w:val="000000"/>
                <w:kern w:val="0"/>
                <w:sz w:val="22"/>
                <w:highlight w:val="none"/>
                <w:lang w:val="en-US" w:eastAsia="zh-CN"/>
              </w:rPr>
              <w:t>银行账号</w:t>
            </w:r>
          </w:p>
        </w:tc>
        <w:tc>
          <w:tcPr>
            <w:tcW w:w="115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2D84BB1">
            <w:pPr>
              <w:widowControl w:val="0"/>
              <w:adjustRightInd w:val="0"/>
              <w:snapToGrid w:val="0"/>
              <w:spacing w:beforeLines="0" w:afterLines="0"/>
              <w:jc w:val="center"/>
              <w:textAlignment w:val="center"/>
              <w:rPr>
                <w:rFonts w:hint="default" w:ascii="Times New Roman" w:hAnsi="Times New Roman" w:eastAsia="黑体" w:cs="Times New Roman"/>
                <w:color w:val="000000"/>
                <w:sz w:val="22"/>
                <w:highlight w:val="none"/>
                <w:lang w:val="en-US" w:eastAsia="zh-CN"/>
              </w:rPr>
            </w:pPr>
            <w:r>
              <w:rPr>
                <w:rFonts w:hint="default" w:ascii="Times New Roman" w:hAnsi="Times New Roman" w:eastAsia="黑体" w:cs="Times New Roman"/>
                <w:color w:val="000000"/>
                <w:kern w:val="0"/>
                <w:sz w:val="22"/>
                <w:highlight w:val="none"/>
                <w:lang w:val="en-US" w:eastAsia="zh-CN"/>
              </w:rPr>
              <w:t>联系人</w:t>
            </w: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5400827B">
            <w:pPr>
              <w:widowControl w:val="0"/>
              <w:adjustRightInd w:val="0"/>
              <w:snapToGrid w:val="0"/>
              <w:spacing w:beforeLines="0" w:afterLines="0"/>
              <w:jc w:val="center"/>
              <w:textAlignment w:val="center"/>
              <w:rPr>
                <w:rFonts w:hint="default" w:ascii="Times New Roman" w:hAnsi="Times New Roman" w:eastAsia="黑体" w:cs="Times New Roman"/>
                <w:color w:val="000000"/>
                <w:sz w:val="22"/>
                <w:highlight w:val="none"/>
                <w:lang w:val="en-US" w:eastAsia="zh-CN"/>
              </w:rPr>
            </w:pPr>
            <w:r>
              <w:rPr>
                <w:rFonts w:hint="default" w:ascii="Times New Roman" w:hAnsi="Times New Roman" w:eastAsia="黑体" w:cs="Times New Roman"/>
                <w:color w:val="000000"/>
                <w:kern w:val="0"/>
                <w:sz w:val="22"/>
                <w:highlight w:val="none"/>
                <w:lang w:val="en-US" w:eastAsia="zh-CN"/>
              </w:rPr>
              <w:t>联系电话</w:t>
            </w:r>
          </w:p>
        </w:tc>
        <w:tc>
          <w:tcPr>
            <w:tcW w:w="86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3B5F720C">
            <w:pPr>
              <w:widowControl w:val="0"/>
              <w:spacing w:beforeLines="0" w:afterLines="0"/>
              <w:jc w:val="center"/>
              <w:textAlignment w:val="center"/>
              <w:rPr>
                <w:rFonts w:hint="default" w:ascii="Times New Roman" w:hAnsi="Times New Roman" w:eastAsia="黑体" w:cs="Times New Roman"/>
                <w:color w:val="000000"/>
                <w:kern w:val="0"/>
                <w:sz w:val="22"/>
                <w:highlight w:val="none"/>
                <w:lang w:val="en-US" w:eastAsia="zh-CN"/>
              </w:rPr>
            </w:pPr>
            <w:r>
              <w:rPr>
                <w:rFonts w:hint="default" w:ascii="Times New Roman" w:hAnsi="Times New Roman" w:eastAsia="黑体" w:cs="Times New Roman"/>
                <w:color w:val="000000"/>
                <w:kern w:val="0"/>
                <w:sz w:val="22"/>
                <w:highlight w:val="none"/>
                <w:lang w:val="en-US" w:eastAsia="zh-CN"/>
              </w:rPr>
              <w:t>备注</w:t>
            </w:r>
          </w:p>
        </w:tc>
      </w:tr>
      <w:tr w14:paraId="24B0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6168B29">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9BE6F2F">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8280DF0">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88C5E34">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6FC21A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8A55F65">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46FBB06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24AFD96">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C387CEC">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284BF59">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771D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6DFC74F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BD804EB">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23AF84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6D02BD0">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5BF82DF9">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03FFAC2">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1739CE5">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61A865A">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82295F3">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965428C">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73A8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742D3BC">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C86F4B7">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4BA6B519">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A819F8B">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2155A525">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EB18999">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5F7F32F5">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79B479B1">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6D0692BA">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12EC29E">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333C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403F183">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21425E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9E88A31">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504D579">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ACAA258">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BAC5CE5">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B736CFF">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7566D481">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36591C72">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A4F8FB5">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6B86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0083EE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B20B2A3">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EC616A2">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498CDF82">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7F5CE6E">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82A0147">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642132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096A1E1">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483845D7">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01F50F2">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3808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62B17DC0">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D2A6212">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4B2A8AC">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1A1553B">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5DB01C0D">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0E679078">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2E4C0B27">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883C830">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0FE29BB">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2B496F9">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1C59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6292B0A2">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296E119">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928DA79">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F17346C">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6C8E6E8E">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0256832">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64AFE1F9">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3034425">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65FC20F">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C14BD9A">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4F17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327B771C">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D6AC2F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4B816166">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863546A">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591F6425">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AEF37A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E9C8293">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2B7BCBE">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F93D481">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0559913">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02A0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CC1A15D">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E73406B">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7DCBA01">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0FFF738">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0B4A5A0C">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7F40A83">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A21B05B">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A91278F">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2FE29AC">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D8A2FA6">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r>
      <w:tr w14:paraId="2576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2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768CFC94">
            <w:pPr>
              <w:widowControl w:val="0"/>
              <w:adjustRightInd w:val="0"/>
              <w:snapToGrid w:val="0"/>
              <w:spacing w:beforeLines="0" w:afterLines="0"/>
              <w:jc w:val="center"/>
              <w:textAlignment w:val="top"/>
              <w:rPr>
                <w:rFonts w:hint="default" w:ascii="Times New Roman" w:hAnsi="Times New Roman" w:eastAsia="宋体" w:cs="Times New Roman"/>
                <w:color w:val="000000"/>
                <w:sz w:val="20"/>
                <w:highlight w:val="none"/>
                <w:lang w:val="en-US" w:eastAsia="zh-CN"/>
              </w:rPr>
            </w:pPr>
            <w:r>
              <w:rPr>
                <w:rFonts w:hint="default" w:ascii="Times New Roman" w:hAnsi="Times New Roman" w:eastAsia="宋体" w:cs="Times New Roman"/>
                <w:color w:val="000000"/>
                <w:sz w:val="20"/>
                <w:highlight w:val="none"/>
                <w:lang w:val="en-US" w:eastAsia="zh-CN"/>
              </w:rPr>
              <w:t>合计</w:t>
            </w:r>
          </w:p>
        </w:tc>
        <w:tc>
          <w:tcPr>
            <w:tcW w:w="202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5E6CDA7">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820" w:type="dxa"/>
            <w:tcBorders>
              <w:top w:val="single" w:color="auto"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top"/>
          </w:tcPr>
          <w:p w14:paraId="3F83E380">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25" w:type="dxa"/>
            <w:tcBorders>
              <w:top w:val="single" w:color="auto"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top"/>
          </w:tcPr>
          <w:p w14:paraId="41DB6D43">
            <w:pPr>
              <w:widowControl w:val="0"/>
              <w:adjustRightInd w:val="0"/>
              <w:snapToGrid w:val="0"/>
              <w:spacing w:beforeLines="0" w:afterLines="0"/>
              <w:jc w:val="left"/>
              <w:rPr>
                <w:rFonts w:hint="default" w:ascii="Times New Roman" w:hAnsi="Times New Roman" w:eastAsia="宋体" w:cs="Times New Roman"/>
                <w:color w:val="000000"/>
                <w:sz w:val="20"/>
                <w:highlight w:val="none"/>
                <w:lang w:val="en-US" w:eastAsia="zh-CN"/>
              </w:rPr>
            </w:pPr>
          </w:p>
        </w:tc>
        <w:tc>
          <w:tcPr>
            <w:tcW w:w="85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5B9C565D">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0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4A99A3E">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2079"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C4BF96D">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1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48A36FE">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14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E352889">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c>
          <w:tcPr>
            <w:tcW w:w="86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37A61B4">
            <w:pPr>
              <w:widowControl w:val="0"/>
              <w:adjustRightInd w:val="0"/>
              <w:snapToGrid w:val="0"/>
              <w:spacing w:beforeLines="0" w:afterLines="0"/>
              <w:jc w:val="left"/>
              <w:textAlignment w:val="top"/>
              <w:rPr>
                <w:rFonts w:hint="default" w:ascii="Times New Roman" w:hAnsi="Times New Roman" w:eastAsia="宋体" w:cs="Times New Roman"/>
                <w:color w:val="000000"/>
                <w:sz w:val="20"/>
                <w:highlight w:val="none"/>
                <w:lang w:val="en-US" w:eastAsia="zh-CN"/>
              </w:rPr>
            </w:pPr>
          </w:p>
        </w:tc>
      </w:tr>
    </w:tbl>
    <w:p w14:paraId="5716BC86">
      <w:pPr>
        <w:pStyle w:val="9"/>
        <w:keepNext w:val="0"/>
        <w:keepLines w:val="0"/>
        <w:pageBreakBefore w:val="0"/>
        <w:kinsoku/>
        <w:wordWrap/>
        <w:overflowPunct/>
        <w:topLinePunct w:val="0"/>
        <w:autoSpaceDE/>
        <w:autoSpaceDN/>
        <w:bidi w:val="0"/>
        <w:adjustRightInd/>
        <w:spacing w:before="0" w:after="0" w:line="576" w:lineRule="exact"/>
        <w:jc w:val="both"/>
        <w:textAlignment w:val="auto"/>
        <w:rPr>
          <w:rFonts w:hint="default" w:ascii="Times New Roman" w:hAnsi="Times New Roman" w:cs="Times New Roman"/>
          <w:lang w:val="en-US" w:eastAsia="zh-CN"/>
        </w:rPr>
      </w:pPr>
    </w:p>
    <w:sectPr>
      <w:pgSz w:w="16838" w:h="11906" w:orient="landscape"/>
      <w:pgMar w:top="1587" w:right="1984" w:bottom="1474" w:left="187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AC58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CDBA2">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1CDBA2">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23F1A"/>
    <w:rsid w:val="06597040"/>
    <w:rsid w:val="0A3254FD"/>
    <w:rsid w:val="100C3FC6"/>
    <w:rsid w:val="13FF5D4F"/>
    <w:rsid w:val="14292B7A"/>
    <w:rsid w:val="166C44CE"/>
    <w:rsid w:val="17AD5A18"/>
    <w:rsid w:val="19940779"/>
    <w:rsid w:val="1DE5415D"/>
    <w:rsid w:val="1ED36A84"/>
    <w:rsid w:val="24CE594B"/>
    <w:rsid w:val="2D8C37CE"/>
    <w:rsid w:val="39094597"/>
    <w:rsid w:val="3A5C534F"/>
    <w:rsid w:val="4BFF3406"/>
    <w:rsid w:val="630B4DCB"/>
    <w:rsid w:val="69B7541B"/>
    <w:rsid w:val="69EB1780"/>
    <w:rsid w:val="6A0C2971"/>
    <w:rsid w:val="6C6C5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before="100" w:beforeAutospacing="1"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qFormat/>
    <w:uiPriority w:val="0"/>
    <w:pPr>
      <w:widowControl w:val="0"/>
      <w:suppressAutoHyphens/>
      <w:bidi w:val="0"/>
      <w:spacing w:before="240" w:after="60"/>
      <w:jc w:val="center"/>
      <w:outlineLvl w:val="0"/>
    </w:pPr>
    <w:rPr>
      <w:rFonts w:ascii="Arial" w:hAnsi="Arial" w:eastAsia="宋体" w:cs="Arial"/>
      <w:bCs/>
      <w:color w:val="auto"/>
      <w:kern w:val="2"/>
      <w:sz w:val="32"/>
      <w:szCs w:val="32"/>
      <w:lang w:val="en-US" w:eastAsia="zh-CN" w:bidi="ar-SA"/>
    </w:rPr>
  </w:style>
  <w:style w:type="character" w:customStyle="1" w:styleId="12">
    <w:name w:val="font71"/>
    <w:qFormat/>
    <w:uiPriority w:val="0"/>
    <w:rPr>
      <w:rFonts w:hint="eastAsia" w:ascii="宋体" w:hAnsi="宋体" w:eastAsia="宋体" w:cs="宋体"/>
      <w:b/>
      <w:bCs/>
      <w:color w:val="000000"/>
      <w:sz w:val="22"/>
      <w:szCs w:val="22"/>
      <w:u w:val="none"/>
    </w:rPr>
  </w:style>
  <w:style w:type="character" w:customStyle="1" w:styleId="13">
    <w:name w:val="font11"/>
    <w:qFormat/>
    <w:uiPriority w:val="0"/>
    <w:rPr>
      <w:rFonts w:hint="eastAsia" w:ascii="宋体" w:hAnsi="宋体" w:eastAsia="宋体" w:cs="宋体"/>
      <w:b/>
      <w:bCs/>
      <w:color w:val="000000"/>
      <w:sz w:val="22"/>
      <w:szCs w:val="22"/>
      <w:u w:val="none"/>
    </w:rPr>
  </w:style>
  <w:style w:type="character" w:customStyle="1" w:styleId="14">
    <w:name w:val="font81"/>
    <w:qFormat/>
    <w:uiPriority w:val="0"/>
    <w:rPr>
      <w:rFonts w:hint="eastAsia" w:ascii="宋体" w:hAnsi="宋体" w:eastAsia="宋体" w:cs="宋体"/>
      <w:color w:val="000000"/>
      <w:sz w:val="22"/>
      <w:szCs w:val="22"/>
      <w:u w:val="none"/>
    </w:rPr>
  </w:style>
  <w:style w:type="character" w:customStyle="1" w:styleId="15">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9422</Words>
  <Characters>9854</Characters>
  <Lines>0</Lines>
  <Paragraphs>0</Paragraphs>
  <TotalTime>16</TotalTime>
  <ScaleCrop>false</ScaleCrop>
  <LinksUpToDate>false</LinksUpToDate>
  <CharactersWithSpaces>10031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2026-03-17T09:55:00Z</dcterms:created>
  <dc:creator>Administrator</dc:creator>
  <cp:lastModifiedBy>侯宇轩</cp:lastModifiedBy>
  <dcterms:modified xsi:type="dcterms:W3CDTF">2026-04-13T09:11:42Z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eyJoZGlkIjoiN2JkMjM1NTkwN2MxMGY5Y2FlYjVmN2IxZmFhZTgwYTQiLCJ1c2VySWQiOiIxOTc2MDc3OTkifQ==</vt:lpwstr>
  </property>
  <property fmtid="{D5CDD505-2E9C-101B-9397-08002B2CF9AE}" pid="4" name="ICV">
    <vt:lpwstr>AFF9097A8ABF4F228E20257019ED4533_13</vt:lpwstr>
  </property>
</Properties>
</file>